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D10E" w14:textId="3D5C30ED" w:rsidR="00625C76" w:rsidRDefault="00625C76" w:rsidP="00625C76">
      <w:pPr>
        <w:spacing w:after="0"/>
        <w:jc w:val="both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625C76">
        <w:rPr>
          <w:rFonts w:ascii="Calibri" w:eastAsia="Times New Roman" w:hAnsi="Calibri" w:cs="Calibri"/>
          <w:b/>
          <w:bCs/>
          <w:color w:val="000000"/>
          <w:kern w:val="0"/>
          <w:szCs w:val="28"/>
          <w:u w:val="single"/>
          <w:lang w:eastAsia="ru-RU"/>
          <w14:ligatures w14:val="none"/>
        </w:rPr>
        <w:t xml:space="preserve">В ООО «АЙДИМЕД» оказываются следующие виды медицинской помощи: </w:t>
      </w:r>
      <w:r w:rsidRPr="00625C76">
        <w:rPr>
          <w:rFonts w:ascii="Calibri" w:eastAsia="Times New Roman" w:hAnsi="Calibri" w:cs="Calibri"/>
          <w:b/>
          <w:bCs/>
          <w:color w:val="000000"/>
          <w:kern w:val="0"/>
          <w:szCs w:val="28"/>
          <w:u w:val="single"/>
          <w:lang w:eastAsia="ru-RU"/>
          <w14:ligatures w14:val="none"/>
        </w:rPr>
        <w:br/>
      </w: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br/>
        <w:t>При оказании первичной медико-санитарной помощи организуются и выполняются следующие работы(услуги):</w:t>
      </w: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 xml:space="preserve">- </w:t>
      </w: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при оказании первичной доврачебной медико-санитарной помощи в амбулаторных условиях</w:t>
      </w: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br/>
        <w:t>по:</w:t>
      </w:r>
    </w:p>
    <w:p w14:paraId="2AE14A03" w14:textId="77777777" w:rsidR="00625C76" w:rsidRPr="00625C76" w:rsidRDefault="00625C76" w:rsidP="00625C76">
      <w:pPr>
        <w:pStyle w:val="a7"/>
        <w:numPr>
          <w:ilvl w:val="0"/>
          <w:numId w:val="3"/>
        </w:num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А</w:t>
      </w: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кушерскому</w:t>
      </w: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 xml:space="preserve"> </w:t>
      </w: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делу;</w:t>
      </w:r>
    </w:p>
    <w:p w14:paraId="1410B1E8" w14:textId="77777777" w:rsidR="00625C76" w:rsidRPr="00625C76" w:rsidRDefault="00625C76" w:rsidP="00625C76">
      <w:pPr>
        <w:pStyle w:val="a7"/>
        <w:numPr>
          <w:ilvl w:val="0"/>
          <w:numId w:val="3"/>
        </w:num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сестринскому делу;</w:t>
      </w:r>
    </w:p>
    <w:p w14:paraId="12C76D05" w14:textId="77777777" w:rsidR="00625C76" w:rsidRPr="00625C76" w:rsidRDefault="00625C76" w:rsidP="00625C76">
      <w:pPr>
        <w:pStyle w:val="a7"/>
        <w:numPr>
          <w:ilvl w:val="0"/>
          <w:numId w:val="3"/>
        </w:num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сестринскому делу в косметологии;</w:t>
      </w:r>
    </w:p>
    <w:p w14:paraId="3FF52DAC" w14:textId="159FDF68" w:rsidR="00625C76" w:rsidRDefault="00625C76" w:rsidP="00625C76">
      <w:p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-</w:t>
      </w: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при оказании первичной врачебной медико-санитарной помощи в амбулаторных условиях по:</w:t>
      </w:r>
    </w:p>
    <w:p w14:paraId="7D584342" w14:textId="2138289F" w:rsidR="00625C76" w:rsidRDefault="00625C76" w:rsidP="00625C76">
      <w:p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терапии;</w:t>
      </w:r>
      <w:r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 xml:space="preserve"> </w:t>
      </w: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при оказании первичной специализированной медико-санитарной помощи в амбулаторных</w:t>
      </w:r>
      <w:r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 xml:space="preserve"> </w:t>
      </w: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условиях по:</w:t>
      </w:r>
    </w:p>
    <w:p w14:paraId="5CFAF127" w14:textId="77777777" w:rsidR="00625C76" w:rsidRPr="00625C76" w:rsidRDefault="00625C76" w:rsidP="00625C76">
      <w:pPr>
        <w:pStyle w:val="a7"/>
        <w:numPr>
          <w:ilvl w:val="0"/>
          <w:numId w:val="4"/>
        </w:num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акушерству и гинекологии (за исключением использования вспомогательных репродуктивных</w:t>
      </w:r>
    </w:p>
    <w:p w14:paraId="093EA545" w14:textId="77777777" w:rsidR="00625C76" w:rsidRPr="00625C76" w:rsidRDefault="00625C76" w:rsidP="00625C76">
      <w:pPr>
        <w:pStyle w:val="a7"/>
        <w:numPr>
          <w:ilvl w:val="0"/>
          <w:numId w:val="4"/>
        </w:num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технологий и искусственного прерывания беременности);</w:t>
      </w:r>
    </w:p>
    <w:p w14:paraId="7603D966" w14:textId="77777777" w:rsidR="00625C76" w:rsidRPr="00625C76" w:rsidRDefault="00625C76" w:rsidP="00625C76">
      <w:pPr>
        <w:pStyle w:val="a7"/>
        <w:numPr>
          <w:ilvl w:val="0"/>
          <w:numId w:val="4"/>
        </w:num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гастроэнтерологии;</w:t>
      </w:r>
    </w:p>
    <w:p w14:paraId="7144823D" w14:textId="77777777" w:rsidR="00625C76" w:rsidRPr="00625C76" w:rsidRDefault="00625C76" w:rsidP="00625C76">
      <w:pPr>
        <w:pStyle w:val="a7"/>
        <w:numPr>
          <w:ilvl w:val="0"/>
          <w:numId w:val="4"/>
        </w:num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дерматовенерологии;</w:t>
      </w:r>
    </w:p>
    <w:p w14:paraId="187FA83D" w14:textId="77777777" w:rsidR="00625C76" w:rsidRPr="00625C76" w:rsidRDefault="00625C76" w:rsidP="00625C76">
      <w:pPr>
        <w:pStyle w:val="a7"/>
        <w:numPr>
          <w:ilvl w:val="0"/>
          <w:numId w:val="4"/>
        </w:num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кардиологии;</w:t>
      </w:r>
    </w:p>
    <w:p w14:paraId="4F87D6C5" w14:textId="77777777" w:rsidR="00625C76" w:rsidRPr="00625C76" w:rsidRDefault="00625C76" w:rsidP="00625C76">
      <w:pPr>
        <w:pStyle w:val="a7"/>
        <w:numPr>
          <w:ilvl w:val="0"/>
          <w:numId w:val="4"/>
        </w:num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косметологии;</w:t>
      </w:r>
    </w:p>
    <w:p w14:paraId="0A673976" w14:textId="77777777" w:rsidR="00625C76" w:rsidRPr="00625C76" w:rsidRDefault="00625C76" w:rsidP="00625C76">
      <w:pPr>
        <w:pStyle w:val="a7"/>
        <w:numPr>
          <w:ilvl w:val="0"/>
          <w:numId w:val="4"/>
        </w:num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неврологии;</w:t>
      </w:r>
    </w:p>
    <w:p w14:paraId="4532F988" w14:textId="77777777" w:rsidR="00625C76" w:rsidRPr="00625C76" w:rsidRDefault="00625C76" w:rsidP="00625C76">
      <w:pPr>
        <w:pStyle w:val="a7"/>
        <w:numPr>
          <w:ilvl w:val="0"/>
          <w:numId w:val="4"/>
        </w:num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организации здравоохранения и общественному здоровью, эпидемиологии;</w:t>
      </w:r>
    </w:p>
    <w:p w14:paraId="3313F71D" w14:textId="77777777" w:rsidR="00625C76" w:rsidRPr="00625C76" w:rsidRDefault="00625C76" w:rsidP="00625C76">
      <w:pPr>
        <w:pStyle w:val="a7"/>
        <w:numPr>
          <w:ilvl w:val="0"/>
          <w:numId w:val="4"/>
        </w:num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психотерапии;</w:t>
      </w:r>
    </w:p>
    <w:p w14:paraId="01A4BD06" w14:textId="77777777" w:rsidR="00625C76" w:rsidRPr="00625C76" w:rsidRDefault="00625C76" w:rsidP="00625C76">
      <w:pPr>
        <w:pStyle w:val="a7"/>
        <w:numPr>
          <w:ilvl w:val="0"/>
          <w:numId w:val="4"/>
        </w:num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ультразвуковой диагностике</w:t>
      </w:r>
    </w:p>
    <w:p w14:paraId="324DCB80" w14:textId="77777777" w:rsidR="00625C76" w:rsidRPr="00625C76" w:rsidRDefault="00625C76" w:rsidP="00625C76">
      <w:pPr>
        <w:pStyle w:val="a7"/>
        <w:numPr>
          <w:ilvl w:val="0"/>
          <w:numId w:val="4"/>
        </w:num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урологии;</w:t>
      </w:r>
    </w:p>
    <w:p w14:paraId="2F582A1B" w14:textId="77777777" w:rsidR="00625C76" w:rsidRPr="00625C76" w:rsidRDefault="00625C76" w:rsidP="00625C76">
      <w:pPr>
        <w:pStyle w:val="a7"/>
        <w:numPr>
          <w:ilvl w:val="0"/>
          <w:numId w:val="4"/>
        </w:num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эндокринологии;</w:t>
      </w:r>
    </w:p>
    <w:p w14:paraId="11220696" w14:textId="77777777" w:rsidR="00625C76" w:rsidRDefault="00625C76" w:rsidP="00625C76">
      <w:p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</w:p>
    <w:p w14:paraId="3C9DE153" w14:textId="7759FF28" w:rsidR="00625C76" w:rsidRDefault="00625C76" w:rsidP="00625C76">
      <w:p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-п</w:t>
      </w: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ри проведении медицинских экспертиз организуются и выполняются следующие работы</w:t>
      </w: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br/>
        <w:t>(услуги) по:</w:t>
      </w:r>
    </w:p>
    <w:p w14:paraId="3B22A63F" w14:textId="77777777" w:rsidR="00625C76" w:rsidRPr="00625C76" w:rsidRDefault="00625C76" w:rsidP="00625C76">
      <w:pPr>
        <w:pStyle w:val="a7"/>
        <w:numPr>
          <w:ilvl w:val="0"/>
          <w:numId w:val="5"/>
        </w:num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экспертизе временной нетрудоспособности;</w:t>
      </w:r>
    </w:p>
    <w:p w14:paraId="7C22CB7F" w14:textId="0FDA0C9D" w:rsidR="00625C76" w:rsidRPr="00625C76" w:rsidRDefault="00625C76" w:rsidP="00625C76">
      <w:pPr>
        <w:pStyle w:val="a7"/>
        <w:numPr>
          <w:ilvl w:val="0"/>
          <w:numId w:val="5"/>
        </w:numPr>
        <w:spacing w:after="0"/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</w:pPr>
      <w:r w:rsidRPr="00625C76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экспертизе качества медицинской помощи.</w:t>
      </w:r>
    </w:p>
    <w:p w14:paraId="5301AD0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5A3"/>
    <w:multiLevelType w:val="hybridMultilevel"/>
    <w:tmpl w:val="0CE8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35F72"/>
    <w:multiLevelType w:val="hybridMultilevel"/>
    <w:tmpl w:val="D312F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92589"/>
    <w:multiLevelType w:val="hybridMultilevel"/>
    <w:tmpl w:val="44FCC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0521D"/>
    <w:multiLevelType w:val="hybridMultilevel"/>
    <w:tmpl w:val="B43CE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8180D"/>
    <w:multiLevelType w:val="hybridMultilevel"/>
    <w:tmpl w:val="BC0A5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211544">
    <w:abstractNumId w:val="2"/>
  </w:num>
  <w:num w:numId="2" w16cid:durableId="827554907">
    <w:abstractNumId w:val="4"/>
  </w:num>
  <w:num w:numId="3" w16cid:durableId="537938128">
    <w:abstractNumId w:val="1"/>
  </w:num>
  <w:num w:numId="4" w16cid:durableId="493647285">
    <w:abstractNumId w:val="3"/>
  </w:num>
  <w:num w:numId="5" w16cid:durableId="195999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CE"/>
    <w:rsid w:val="000962AF"/>
    <w:rsid w:val="000E1E65"/>
    <w:rsid w:val="005656CE"/>
    <w:rsid w:val="00625C76"/>
    <w:rsid w:val="006C0B77"/>
    <w:rsid w:val="008242FF"/>
    <w:rsid w:val="00870751"/>
    <w:rsid w:val="00922C48"/>
    <w:rsid w:val="00B915B7"/>
    <w:rsid w:val="00C83A0A"/>
    <w:rsid w:val="00D70D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2857"/>
  <w15:chartTrackingRefBased/>
  <w15:docId w15:val="{7884DAC8-E16F-41B2-949E-F4412AA0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65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6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6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6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6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6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6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6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6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56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56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56C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56C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656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656C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656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656C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656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5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6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5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5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56C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656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56C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56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56C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656C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IDMED</dc:creator>
  <cp:keywords/>
  <dc:description/>
  <cp:lastModifiedBy>IDMED</cp:lastModifiedBy>
  <cp:revision>2</cp:revision>
  <dcterms:created xsi:type="dcterms:W3CDTF">2025-10-30T12:39:00Z</dcterms:created>
  <dcterms:modified xsi:type="dcterms:W3CDTF">2025-10-30T12:43:00Z</dcterms:modified>
</cp:coreProperties>
</file>