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2.gif" ContentType="image/gif"/>
  <Override PartName="/word/media/image1.gif" ContentType="image/gif"/>
  <Override PartName="/word/media/image4.jpeg" ContentType="image/jpeg"/>
  <Override PartName="/word/media/image3.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50"/>
        <w:jc w:val="both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6"/>
        </w:rPr>
        <w:t>ПРАВИТЕЛЬСТВО РОССИЙСКОЙ ФЕДЕРАЦИИ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6"/>
        </w:rPr>
        <w:t>РАСПОРЯЖЕНИЕ</w:t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6"/>
        </w:rPr>
        <w:t>от 12 октября 2019 г. N 2406-р</w:t>
      </w:r>
    </w:p>
    <w:p>
      <w:pPr>
        <w:pStyle w:val="Normal"/>
        <w:bidi w:val="0"/>
        <w:spacing w:before="0" w:after="150"/>
        <w:jc w:val="left"/>
        <w:rPr/>
      </w:pPr>
      <w:r>
        <w:rPr>
          <w:b w:val="false"/>
          <w:i w:val="false"/>
          <w:sz w:val="24"/>
        </w:rPr>
        <w:t xml:space="preserve">(в ред. Распоряжений Правительства РФ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"https://normativ.kontur.ru/document?moduleid=1&amp;documentid=360664" \l "l0"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26.04.2020 N 1142-р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"https://normativ.kontur.ru/document?moduleid=1&amp;documentid=373022" \l "l2"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12.10.2020 N 2626-р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"https://normativ.kontur.ru/document?moduleid=1&amp;documentid=376659" \l "l0"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23.11.2020 N 3073-р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"https://normativ.kontur.ru/document?moduleid=1&amp;documentid=410892" \l "l0"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23.12.2021 N 3781-р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"https://normativ.kontur.ru/document?moduleid=1&amp;documentid=418655" \l "l4"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30.03.2022 N 660-р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"https://normativ.kontur.ru/document?moduleid=1&amp;documentid=430450" \l "l0"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24.08.2022 N 2419-р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"https://normativ.kontur.ru/document?moduleid=1&amp;documentid=433491" \l "l1"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06.10.2022 N 2927-р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"https://normativ.kontur.ru/document?moduleid=1&amp;documentid=440355" \l "l0"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24.12.2022 N 4173-р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"https://normativ.kontur.ru/document?moduleid=1&amp;documentid=450540" \l "l0"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09.06.2023 N 1508-р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"https://normativ.kontur.ru/document?moduleid=1&amp;documentid=469477" \l "l0"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16.04.2024 N 938-р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"https://normativ.kontur.ru/document?moduleid=1&amp;documentid=486636" \l "l2"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15.01.2025 N 10-р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>)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1. Утвердить: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перечень жизненно необходимых и важнейших лекарственных препаратов для медицинского применения согласно приложению N 1; (в ред. Распоряжения Правительства РФ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"https://normativ.kontur.ru/document?moduleid=1&amp;documentid=373022" \l "l2"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12.10.2020 N 2626-р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>)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Абзац. - Утратил силу. (в ред. Распоряжения Правительства РФ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"https://normativ.kontur.ru/document?moduleid=1&amp;documentid=376659" \l "l907"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23.11.2020 N 3073-р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>)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приложению N 3; (в ред. Распоряжения Правительства РФ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"https://normativ.kontur.ru/document?moduleid=1&amp;documentid=360664" \l "l1"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26.04.2020 N 1142-р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>)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минимальный ассортимент лекарственных препаратов, необходимых для оказания медицинской помощи, согласно приложению N 4.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 xml:space="preserve">2. Признать утратившим силу распоряжение Правительства Российской Федерации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"https://normativ.kontur.ru/document?moduleid=1&amp;documentid=326132" \l "l0"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10 декабря 2018 г. N 2738-р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(Собрание законодательства Российской Федерации, 2018, N 51, ст. 8075).</w:t>
      </w:r>
    </w:p>
    <w:p>
      <w:pPr>
        <w:pStyle w:val="Normal"/>
        <w:bidi w:val="0"/>
        <w:spacing w:before="0" w:after="150"/>
        <w:jc w:val="both"/>
        <w:rPr/>
      </w:pPr>
      <w:r>
        <w:rPr>
          <w:b w:val="false"/>
          <w:i w:val="false"/>
          <w:sz w:val="24"/>
        </w:rPr>
        <w:t>3. Настоящее распоряжение вступает в силу с 1 января 2020 г.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Председатель Правительства</w:t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Российской Федерации</w:t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Д. МЕДВЕДЕВ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Приложение N 1</w:t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к распоряжению Правительства</w:t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Российской Федерации</w:t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от 12 октября 2019 г. N 2406-р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6"/>
        </w:rPr>
        <w:t>ПЕРЕЧЕНЬ ЖИЗНЕННО НЕОБХОДИМЫХ И ВАЖНЕЙШИХ ЛЕКАРСТВЕННЫХ ПРЕПАРАТОВ ДЛЯ МЕДИЦИНСКОГО ПРИМЕНЕНИЯ</w:t>
      </w:r>
    </w:p>
    <w:p>
      <w:pPr>
        <w:pStyle w:val="Normal"/>
        <w:bidi w:val="0"/>
        <w:spacing w:before="0" w:after="150"/>
        <w:jc w:val="left"/>
        <w:rPr/>
      </w:pPr>
      <w:r>
        <w:rPr>
          <w:b w:val="false"/>
          <w:i w:val="false"/>
          <w:sz w:val="24"/>
        </w:rPr>
        <w:t xml:space="preserve">(в ред. Распоряжений Правительства РФ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"https://normativ.kontur.ru/document?moduleid=1&amp;documentid=373022" \l "l2"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12.10.2020 N 2626-р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"https://normativ.kontur.ru/document?moduleid=1&amp;documentid=376659" \l "l974"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23.11.2020 N 3073-р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"https://normativ.kontur.ru/document?moduleid=1&amp;documentid=410892" \l "l14"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23.12.2021 N 3781-р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"https://normativ.kontur.ru/document?moduleid=1&amp;documentid=418655" \l "l14"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30.03.2022 N 660-р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"https://normativ.kontur.ru/document?moduleid=1&amp;documentid=430450" \l "l1"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24.08.2022 N 2419-р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"https://normativ.kontur.ru/document?moduleid=1&amp;documentid=433491" \l "l1"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06.10.2022 N 2927-р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"https://normativ.kontur.ru/document?moduleid=1&amp;documentid=440355" \l "l15"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24.12.2022 N 4173-р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"https://normativ.kontur.ru/document?moduleid=1&amp;documentid=450540" \l "l2"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09.06.2023 N 1508-р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"https://normativ.kontur.ru/document?moduleid=1&amp;documentid=469477" \l "l3"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16.04.2024 N 938-р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"https://normativ.kontur.ru/document?moduleid=1&amp;documentid=486636" \l "l3"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15.01.2025 N 10-р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>)</w:t>
      </w:r>
    </w:p>
    <w:p>
      <w:pPr>
        <w:pStyle w:val="Normal"/>
        <w:bidi w:val="0"/>
        <w:spacing w:before="0" w:after="15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7" w:type="dxa"/>
        </w:tblCellMar>
      </w:tblPr>
      <w:tblGrid>
        <w:gridCol w:w="900"/>
        <w:gridCol w:w="2610"/>
        <w:gridCol w:w="2250"/>
        <w:gridCol w:w="3239"/>
      </w:tblGrid>
      <w:tr>
        <w:trPr/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i w:val="false"/>
                <w:sz w:val="24"/>
              </w:rPr>
              <w:t>Код АТХ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i w:val="false"/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i w:val="false"/>
                <w:sz w:val="24"/>
              </w:rPr>
              <w:t>Лекарственные препараты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i w:val="false"/>
                <w:sz w:val="24"/>
              </w:rPr>
              <w:t>Лекарственные формы</w:t>
            </w:r>
          </w:p>
        </w:tc>
      </w:tr>
      <w:tr>
        <w:trPr/>
        <w:tc>
          <w:tcPr>
            <w:tcW w:w="90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</w:t>
            </w:r>
          </w:p>
        </w:tc>
        <w:tc>
          <w:tcPr>
            <w:tcW w:w="261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A02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A02B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A02BA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блокаторы H2-гистаминовых рецепторов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ранитидин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раствор для внутривенного и внутримышечного введения 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фамотидин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"https://normativ.kontur.ru/document?moduleid=1&amp;documentid=430450" \l "l1"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24.08.2022 N 2419-р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A02BC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ингибиторы протонного насоса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омепразол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 кишечнорастворимые;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лиофилизат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порошок для приготовления суспензии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эзомепразол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 кишечнорастворимые;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 кишечнорастворимые,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кишечнорастворимой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A02BX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висмута трикалия дицитрат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A03A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A03AA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мебеверин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 с пролонгированным высвобождением;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таблетки с пролонгированным высвобождением, покрытые пленочной оболочкой 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платифиллин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раствор для подкожного введения 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"https://normativ.kontur.ru/document?moduleid=1&amp;documentid=430450" \l "l159"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24.08.2022 N 2419-р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A03AD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папаверин и его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дротаверин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"https://normativ.kontur.ru/document?moduleid=1&amp;documentid=430450" \l "l159"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24.08.2022 N 2419-р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A03B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 белладонны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A03BA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алкалоиды белладонны, третичные амины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атропин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капли глазные;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инъекций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A03F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A03FA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метоклопрамид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A04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противорвотные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A04A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противорвотные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A04AA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блокаторы серотониновых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5HT3-рецепторов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ондансетрон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сироп;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суппозитории ректальные;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 лиофилизированные;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A05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A05A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 для лечения заболеваний желчевыводящих путей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A05AA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 желчных кислот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урсодезоксихолевая кислота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суспензия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A05B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A05BA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препараты для лечения заболеваний печени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фосфолипиды + глицирризиновая кислота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раствор для внутривенного введения 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янтарная кислота + меглумин + инозин + метионин + никотинамид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инфузий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"https://normativ.kontur.ru/document?moduleid=1&amp;documentid=430450" \l "l161"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24.08.2022 N 2419-р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A06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слабительные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A06A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слабительные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A06AB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контактные слабительные средства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бисакодил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суппозитории ректальные;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кишечнорастворимой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таблетки кишечнорастворимые, покрытые оболочкой 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сеннозиды A и B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"https://normativ.kontur.ru/document?moduleid=1&amp;documentid=430450" \l "l161"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24.08.2022 N 2419-р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A06AD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осмотические слабительные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лактулоза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сироп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макрогол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порошок для приготовления раствора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порошок для приготовления раствора для приема внутрь (для детей)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A07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A07B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адсорбирующие кишечные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A07BC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другие адсорбирующие кишечные препараты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смектит диоктаэдрический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порошок для приготовления суспензии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суспензия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 диспергируемые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"https://normativ.kontur.ru/document?moduleid=1&amp;documentid=430450" \l "l165"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24.08.2022 N 2419-р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A07D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A07DA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лоперамид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 жевательные;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таблетки-лиофилизат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A07E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кишечные противовоспалительные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A07EC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аминосалициловая кислота и аналогичные препараты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месалазин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суппозитории ректальные;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суспензия ректальная;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 кишечнорастворимые с пролонгированным высвобождением,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кишечнорастворимой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кишечнорастворимой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 кишечнорастворимые,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 с пролонгированным высвобождением;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гранулы кишечнорастворимые с пролонгированным высвобождением,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гранулы с пролонгированным высвобождением для приема внутрь 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сульфасалазин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 кишечнорастворимые,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"https://normativ.kontur.ru/document?moduleid=1&amp;documentid=430450" \l "l167"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24.08.2022 N 2419-р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A07F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противодиарейные микроорганизмы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A07FA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противодиарейные микроорганизмы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бифидобактерии бифидум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лиофилизат для приготовления раствора для приема внутрь и местного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лиофилизат для приготовления суспензии для приема внутрь и местного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порошок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порошок для приема внутрь и местного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суппозитории вагинальные и ректальные;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таблетки 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пробиотик из бифидобактерий бифидум однокомпонентный сорбированный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порошок для приема внутрь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"https://normativ.kontur.ru/document?moduleid=1&amp;documentid=430450" \l "l170"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24.08.2022 N 2419-р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A09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A09A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A09AA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панкреатин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гранулы кишечнорастворимые;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 кишечнорастворимые;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кишечнорастворимой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 кишечнорастворимые,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"https://normativ.kontur.ru/document?moduleid=1&amp;documentid=410892" \l "l14"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23.12.2021 N 3781-р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A10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 для лечения сахарного диабета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A10A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инсулины и их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A10AB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инсулин аспарт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подкожного и внутривенного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инсулин глулизин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подкожного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инсулин лизпро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внутривенного и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подкожного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инсулин растворимый (человеческий генно-инженерный)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инъекций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"https://normativ.kontur.ru/document?moduleid=1&amp;documentid=486636" \l "l3"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15.01.2025 N 10-р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A10AC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инсулин-изофан (человеческий генно-инженерный)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суспензия для подкожного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A10AD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инсулин аспарт двухфазный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суспензия для подкожного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инсулин деглудек + инсулин аспарт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подкожного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инсулин двухфазный (человеческий генно-инженерный)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суспензия для подкожного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инсулин лизпро двухфазный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суспензия для подкожного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A10AE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инсулин гларгин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подкожного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инсулин гларгин + ликсисенатид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подкожного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инсулин деглудек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подкожного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инсулин детемир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подкожного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A10B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гипогликемические препараты, кроме инсулинов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A10BA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бигуаниды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метформин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 с пролонгированным высвобождением;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"https://normativ.kontur.ru/document?moduleid=1&amp;documentid=430450" \l "l172"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24.08.2022 N 2419-р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A10BB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производные сульфонилмочевины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глибенкламид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гликлазид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 с модифицированным высвобождением;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 с пролонгированным высвобождением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A10BD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комбинированные препараты пероральных гипогликемических средств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алоглиптин + пиоглитазон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"https://normativ.kontur.ru/document?moduleid=1&amp;documentid=486636" \l "l3"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15.01.2025 N 10-р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A10BH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ингибиторы дипептидилпептидазы-4 (ДПП-4)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алоглиптин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вилдаглиптин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гозоглиптин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линаглиптин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саксаглиптин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ситаглиптин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эвоглиптин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"https://normativ.kontur.ru/document?moduleid=1&amp;documentid=376659" \l "l956"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23.11.2020 N 3073-р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A10BJ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аналоги глюкагоноподобного пептида-1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дулаглутид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подкожного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ликсисенатид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подкожного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семаглутид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подкожного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"https://normativ.kontur.ru/document?moduleid=1&amp;documentid=410892" \l "l24"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23.12.2021 N 3781-р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A10BK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ингибиторы натрийзависимого переносчика глюкозы 2 типа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дапаглифлозин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ипраглифлозин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эмпаглифлозин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эртуглифлозин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"https://normativ.kontur.ru/document?moduleid=1&amp;documentid=410892" \l "l24"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23.12.2021 N 3781-р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A10BX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другие гипогликемические препараты, кроме инсулинов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репаглинид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витамины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A11C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витамины A и D, включая их комбинации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A11CA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витамин 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ретинол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драже;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капли для приема внутрь и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мазь для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приема внутрь (масляный);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приема внутрь и наружного применения (масляный)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A11CC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витамин D и его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альфакальцидол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капли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кальцитриол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колекальциферол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капли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приема внутрь (масляный)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A11D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витамин </w:t>
            </w:r>
            <w:r>
              <w:rPr/>
              <w:drawing>
                <wp:inline distT="0" distB="0" distL="0" distR="0">
                  <wp:extent cx="190500" cy="180975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false"/>
                <w:i w:val="false"/>
                <w:sz w:val="24"/>
              </w:rPr>
              <w:t xml:space="preserve">  и его комбинации с витаминами </w:t>
            </w:r>
            <w:r>
              <w:rPr/>
              <w:drawing>
                <wp:inline distT="0" distB="0" distL="0" distR="0">
                  <wp:extent cx="190500" cy="180975"/>
                  <wp:effectExtent l="0" t="0" r="0" b="0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false"/>
                <w:i w:val="false"/>
                <w:sz w:val="24"/>
              </w:rPr>
              <w:t xml:space="preserve">  и </w:t>
            </w:r>
            <w:r>
              <w:rPr/>
              <w:drawing>
                <wp:inline distT="0" distB="0" distL="0" distR="0">
                  <wp:extent cx="247650" cy="180975"/>
                  <wp:effectExtent l="0" t="0" r="0" b="0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A11DA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витамин </w:t>
            </w:r>
            <w:r>
              <w:rPr/>
              <w:drawing>
                <wp:inline distT="0" distB="0" distL="0" distR="0">
                  <wp:extent cx="190500" cy="180975"/>
                  <wp:effectExtent l="0" t="0" r="0" b="0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тиамин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внутримышечного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A11G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A11GA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аскорбиновая кислота (витамин С)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аскорбиновая кислота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драже;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капли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порошок для приготовления раствора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порошок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А11Н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другие витаминные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А11НА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другие витаминные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пиридоксин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инъекций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A12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минеральные добавки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A12A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 кальция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A12AA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 кальция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кальция глюконат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A12C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другие минеральные добавки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A12CX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другие минеральные вещества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калия и магния аспарагинат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A14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анаболические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A14A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анаболические стероиды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A14AB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производные эстрена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нандролон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внутримышечного введения (масляный)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A16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A16A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A16AA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аминокислоты и их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адеметионин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 кишечнорастворимые;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 кишечнорастворимые,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кишечнорастворимой оболочкой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A16AB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агалсидаза альфа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концентрат для приготовления раствора для инфузий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агалсидаза бета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велаглюцераза альфа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лиофилизат для приготовления раствора для инфузий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галсульфаза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концентрат для приготовления раствора для инфузий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left"/>
        <w:rPr/>
      </w:pPr>
      <w:r>
        <w:rPr/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610"/>
        <w:gridCol w:w="2250"/>
        <w:gridCol w:w="3239"/>
      </w:tblGrid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идурсульфаза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идурсульфаза бета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имиглюцераза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ларонидаза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себелипаза альфа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талиглюцераза альфа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A16AX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миглустат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нитизинон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сапроптерин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диспергируемые;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растворимые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тиоктовая кислота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"https://normativ.kontur.ru/document?moduleid=1&amp;documentid=450540" \l "l2"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09.06.2023 N 1508-р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кровь и система кроветворения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антитромботические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B01A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антитромботические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B01AA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антагонисты витамина К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варфарин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B01AB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группа гепарина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гепарин натрия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эноксапарин натрия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парнапарин натрия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B01AC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антиагреганты, кроме гепарина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клопидогрел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селексипаг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тикагрелор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"https://normativ.kontur.ru/document?moduleid=1&amp;documentid=376659" \l "l75"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23.11.2020 N 3073-р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B01AD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алтеплаза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проурокиназа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инъекций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тенектеплаза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В01АЕ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прямые ингибиторы тромбина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дабигатрана этексилат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B01AF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прямые ингибиторы фактора Xa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апиксабан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ривароксабан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кишечнорастворимые,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B02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гемостатические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B02A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антифибринолитические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B02AA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аминокислоты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аминокапроновая кислота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транексамовая кислота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B02AB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ингибиторы протеиназ плазмы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апротинин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B02B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витамин К и другие гемостатики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B02BA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витамин К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менадиона натрия бисульфит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B02BC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местные гемостатики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фибриноген + тромбин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губка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B02BD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факторы свертывания крови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антиингибиторный коагулянтный комплекс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мороктоког альфа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нонаког альфа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октоког альфа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симоктоког альфа (фактор свертывания крови VIII человеческий рекомбинантный)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фактор свертывания крови VII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фактор свертывания крови VIII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 (замороженный)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фактор свертывания крови IX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факторы свертывания крови II, VII,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IX, X в комбинации (протромбиновый комплекс)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раствора для внутривенного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факторы свертывания крови II, IX и X в комбинации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фактор свертывания крови VIII + фактор Виллебранда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эптаког альфа (активированный)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эфмороктоког альфа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"l43"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B02BX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системные гемостатики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ромиплостим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подкожного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элтромбопаг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эмицизумаб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этамзилат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 и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антианемические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B03A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железа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B03AB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пероральные препараты трехвалентного железа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железа (III) гидроксид полимальтозат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сироп;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жевательные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"l176"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B03AC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парентеральные препараты трехвалентного железа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железа (III) гидроксид олигоизомальтозат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железа (III) гидроксида сахарозный комплекс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железа карбоксимальтозат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B03B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витамин </w:t>
            </w:r>
            <w:r>
              <w:rPr/>
              <w:drawing>
                <wp:inline distT="0" distB="0" distL="0" distR="0">
                  <wp:extent cx="247650" cy="180975"/>
                  <wp:effectExtent l="0" t="0" r="0" b="0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 и фолиевая кислота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B03BA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витамин </w:t>
            </w:r>
            <w:r>
              <w:rPr/>
              <w:drawing>
                <wp:inline distT="0" distB="0" distL="0" distR="0">
                  <wp:extent cx="247650" cy="180975"/>
                  <wp:effectExtent l="0" t="0" r="0" b="0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 (цианокобаламин и его аналоги)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цианокобаламин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B03BB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фолиевая кислота и ее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фолиевая кислота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B03X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антианемические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"B03XA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антианемические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дарбэпоэтин альфа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метоксиполиэтиленгликоль-эпоэтин бета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подкожного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роксадустат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эпоэтин альфа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подкожного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эпоэтин бета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и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подкожного введения";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B05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кровезаменители и перфузионные растворы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B05A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кровь и препараты крови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B05AA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кровезаменители и препараты плазмы крови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альбумин человека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гидроксиэтилкрахмал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декстран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желатин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B05B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растворы для внутривенного введения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B05BA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растворы для парентерального питания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жировые эмульсии для парентерального питания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эмульсия для инфузий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B05BB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растворы, влияющие на водно-электролитный баланс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декстроза + калия хлорид + натрия хлорид + натрия цитрат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приема внутрь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калия ацетат + кальция ацетат + магния ацетат + натрия ацетат + натрия хлорид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калия хлорид + натрия ацетат + натрия хлорид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меглюмина натрия сукцинат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"https://normativ.kontur.ru/document?moduleid=1&amp;documentid=376659" \l "l961"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23.11.2020 N 3073-р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B05BC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растворы с осмодиуретическим действием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маннитол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ингаляций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B05C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ирригационные растворы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B05CX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ирригационные растворы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декстроза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B05D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растворы для перитонеального диализа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растворы для перитонеального диализа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B05X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добавки к растворам для внутривенного введения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B05XA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растворы электролитов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калия хлорид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магния сульфат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натрия гидрокарбонат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натрия хлорид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растворитель для приготовления лекарственных форм для инъекций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"https://normativ.kontur.ru/document?moduleid=1&amp;documentid=376659" \l "l961"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23.11.2020 N 3073-р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сердечно-сосудистая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лечения заболеваний сердца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C01A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сердечные гликозиды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C01AA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гликозиды наперстянки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дигоксин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(для детей)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C01B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антиаритмические препараты, классы I и III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C01BA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антиаритмические препараты, класс IА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прокаинамид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C01BB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антиаритмические препараты, класс IВ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лидокаин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гель для местного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спрей для местного и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спрей для местного и наружного применения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спрей для местного применения дозированный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C01BC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антиаритмические препараты, класс IС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пропафенон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C01BD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антиаритмические препараты, класс III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амиодарон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4-Нитро-N-[(1RS)-1-(4-фторфенил)-2-(1-этилпиперидин-4-ил)этил]бензамида гидрохлорид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внутривенного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"l77"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C01BG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антиаритмические препараты, классы I и III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лаппаконитина гидробромид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C01C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кардиотонические средства, кроме сердечных гликозидов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C01CA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адренергические и дофаминергические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добутамин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допамин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норэпинефрин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внутривенного введения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left"/>
        <w:rPr/>
      </w:pPr>
      <w:r>
        <w:rPr/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610"/>
        <w:gridCol w:w="2250"/>
        <w:gridCol w:w="3239"/>
      </w:tblGrid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фенилэфрин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эпинефрин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C01CX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кардиотонические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левосимендан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C01D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вазодилататоры для лечения заболеваний сердца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C01DA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органические нитраты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изосорбида динитрат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спрей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спрей подъязычный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изосорбида мононитрат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с пролонгированным высвобождением;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пролонгированным высвобождением, покрытые пленочной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нитроглицерин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подъязычные;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пленки для наклеивания на десну;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спрей подъязычный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подъязычные;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сублингвальные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"https://normativ.kontur.ru/document?moduleid=1&amp;documentid=376659" \l "l963"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23.11.2020 N 3073-р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C01E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препараты для лечения заболеваний сердца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C01EA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простагландины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алпростадил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C01EB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препараты для лечения заболеваний сердца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ивабрадин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"https://normativ.kontur.ru/document?moduleid=1&amp;documentid=440355" \l "l15"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24.12.2022 N 4173-р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C02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антигипертензивные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C02A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антиадренергические средства центрального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C02AB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метилдопа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метилдопа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C02AC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агонисты имидазолиновых рецепторов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клонидин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моксонидин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C02C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антиадренергические средства периферического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C02CA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альфа-адреноблокаторы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доксазозин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пролонгированным высвобождением,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урапидил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C02K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антигипертензивные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C02KX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антигипертензивные средства для лечения легочной артериальной гипертензии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амбризентан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бозентан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диспергируемые;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мацитентан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риоцигуат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диуретики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C03A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тиазидные диуретики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C03AA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тиазиды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гидрохлоротиазид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C03B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тиазидоподобные диуретики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C03BA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сульфонамиды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индапамид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контролируемым высвобождением,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модифицированным высвобождением,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пролонгированным высвобождением,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C03C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"петлевые" диуретики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C03CA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сульфонамиды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фуросемид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C03D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калийсберегающие диуретики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C03DA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антагонисты альдостерона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спиронолактон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C04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периферические вазодилататоры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C04A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периферические вазодилататоры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C04AD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пурина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пентоксифиллин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внутривенного и внутриартериального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внутриартериального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C07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бета-адреноблокаторы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C07A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бета-адреноблокаторы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C07AA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неселективные бета-адреноблокаторы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пропранолол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соталол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C07AB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селективные бета-адреноблокаторы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атенолол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бисопролол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метопролол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пролонгированным высвобождением,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пролонгированным высвобождением,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эсмолол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C07AG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альфа- и бета-адреноблокаторы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карведилол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C08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блокаторы кальциевых каналов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C08C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C08CA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дигидропиридина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амлодипин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нимодипин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нифедипин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модифицированным высвобождением,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пролонгированным высвобождением,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"https://normativ.kontur.ru/document?moduleid=1&amp;documentid=376659" \l "l174"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23.11.2020 N 3073-р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C08D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селективные блокаторы кальциевых каналов с прямым действием на сердце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C08DA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производные фенилалкиламина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верапамил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пролонгированным высвобождением,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"l180"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C09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средства, действующие на ренин-ангиотензиновую систему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C09A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ингибиторы АПФ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C09AA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ингибиторы АПФ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каптоприл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лизиноприл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периндоприл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диспергируемые в полости рта;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рамиприл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эналаприл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"https://normativ.kontur.ru/document?moduleid=1&amp;documentid=440355" \l "l193"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24.12.2022 N 4173-р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C09C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антагонисты рецепторов ангиотензина II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C09CA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антагонисты рецепторов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ангиотензина II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лозартан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C09DX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антагонисты рецепторов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ангиотензина II в комбинации с другими средствами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валсартан + сакубитрил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C10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гиполипидемические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C10A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гиполипидемические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C10AA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ингибиторы ГМГ-КоА-редуктазы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аторвастатин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симвастатин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C10AB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фибраты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фенофибрат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C10AX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гиполипидемические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алирокумаб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инклисиран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эволокумаб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дерматологические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D01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противогрибковые препараты, применяемые в дерматологии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D01A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противогрибковые препараты для местного применения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D01AE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прочие противогрибковые препараты для местного применения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салициловая кислота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мазь для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наружного применения (спиртовой)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D03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лечения ран и язв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D03A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препараты, способствующие нормальному рубцеванию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D03AX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препараты, способствующие нормальному рубцеванию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фактор роста эпидермальный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инъекций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D06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антибиотики и противомикробные средства, применяемые в дерматологии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D06C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антибиотики в комбинации с противомикробными средствами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мазь для наружного применения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D07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глюкокортикоиды, применяемые в дерматологии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D07A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глюкокортикоиды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D07AC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глюкокортикоиды с высокой активностью (группа III)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бетаметазон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крем для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мазь для наружного применения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мометазон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крем для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мазь для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наружного применения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"l94"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D08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антисептики и дезинфицирующие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D08A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антисептики и дезинфицирующие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D08AC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бигуаниды и амидины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хлоргексидин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местного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местного и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наружного применения (спиртовой);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спрей для наружного применения (спиртовой);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спрей для местного и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суппозитории вагинальные;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вагинальные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"l182"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D08AG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йода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повидон-йод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местного и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наружного применения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D08AX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другие антисептики и дезинфицирующие средства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водорода пероксид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местного и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местного применения 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калия перманганат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порошок для приготовления раствора для местного и наружного применения 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этанол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наружного применения и приготовления лекарственных форм;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наружного применения и приготовления лекарственных форм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"l182"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D11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дерматологические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D11A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дерматологические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D11AН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лечения дерматита, кроме глюкокортикоидов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дупилумаб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пимекролимус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крем для наружного применения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мочеполовая система и половые гормоны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противомикробные препараты и антисептики, применяемые в гинекологии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G01A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G01AА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антибактериальные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натамицин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суппозитории вагинальные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G01AF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имидазола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клотримазол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гель вагинальный;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суппозитории вагинальные;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вагинальные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G02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препараты, применяемые в гинекологии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G02A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утеротонизирующие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G02AB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алкалоиды спорыньи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метилэргометрин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G02AD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простагландины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динопростон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гель интрацервикальный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left"/>
        <w:rPr/>
      </w:pPr>
      <w:r>
        <w:rPr/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610"/>
        <w:gridCol w:w="2250"/>
        <w:gridCol w:w="3239"/>
      </w:tblGrid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мизопростол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G02C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препараты, применяемые в гинекологии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G02CA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адреномиметики, токолитические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гексопреналин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G02CB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ингибиторы пролактина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бромокриптин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G02CX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прочие препараты, применяемые в гинекологии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атозибан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половые гормоны и модуляторы функции половых органов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G03B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андрогены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G03BA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3-оксоандрост-4-ена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тестостерон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гель для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тестостерон (смесь эфиров)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 (масляный)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G03D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гестагены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G03DA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прегн-4-ена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прогестерон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G03DB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прегнадиена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дидрогестерон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G03DC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эстрена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норэтистерон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G03G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гонадотропины и другие стимуляторы овуляции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G03GA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гонадотропины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гонадотропин хорионический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внутримышечного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корифоллитропин альфа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фоллитропин альфа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внутримышечного и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фоллитропин альфа + лутропин альфа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подкожного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"l96"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G03GB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синтетические стимуляторы овуляции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кломифен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G03H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антиандрогены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G03HA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антиандрогены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ципротерон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 масляный;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G04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препараты, применяемые в урологии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G04B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препараты, применяемые в урологии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G04BD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средства для лечения учащенного мочеиспускания и недержания мочи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солифенацин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G04C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лечения доброкачественной гиперплазии предстательной железы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G04CA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альфа-адреноблокаторы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алфузозин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контролируемым высвобождением,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 с пролонгированным высвобождением 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тамсулозин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кишечнорастворимые с пролонгированным высвобождением;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с модифицированным высвобождением;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с пролонгированным высвобождением;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контролируемым высвобождением,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пролонгированным высвобождением,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"l187"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G04CB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ингибиторы тестостерон-5-альфа-редуктазы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финастерид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гормоны гипофиза и гипоталамуса и их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H01A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гормоны передней доли гипофиза и их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H01AC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соматропин и его агонисты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соматропин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H01AX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гормоны передней доли гипофиза и их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пэгвисомант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подкожного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H01B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гормоны задней доли гипофиза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H01BA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вазопрессин и его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десмопрессин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назальные;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спрей назальный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диспергируемые в полости рта;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таблетки-лиофилизат;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подъязычные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терлипрессин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H01BB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окситоцин и его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карбетоцин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окситоцин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 и местного применения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"l96"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H01C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гормоны гипоталамуса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H01CB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соматостатин и аналоги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ланреотид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гель для подкожного введения пролонгированного действия 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октреотид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инфузий и подкожного введения 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пасиреотид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"l190"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H01CC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антигонадотропин-рилизинг гормоны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ганиреликс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цетрореликс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подкожного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H02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кортикостероиды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H02A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кортикостероиды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H02AA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минералокортикоиды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флудрокортизон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H02AB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глюкокортикоиды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гидрокортизон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крем для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мазь глазная;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мазь для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суспензия для внутримышечного и внутрисуставного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эмульсия для наружного применения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дексаметазон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имплантат для интравитреального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метилпреднизолон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преднизолон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мазь для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лечения заболеваний щитовидной железы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H03A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щитовидной железы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H03AA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гормоны щитовидной железы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левотироксин натрия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H03B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антитиреоидные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H03BB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серосодержащие производные имидазола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тиамазол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H03C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йода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H03CA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йода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калия йодид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"l96"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H04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гормоны поджелудочной железы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H04A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гормоны, расщепляющие гликоген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H04AA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гормоны, расщепляющие гликоген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глюкагон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инъекций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H05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препараты, регулирующие обмен кальция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H05A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паратиреоидные гормоны и их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H05AA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паратиреоидные гормоны и их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терипаратид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H05B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антипаратиреоидные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H05BA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кальцитонина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кальцитонин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"https://normativ.kontur.ru/document?moduleid=1&amp;documentid=376659" \l "l191"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23.11.2020 N 3073-р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H05BX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прочие антипаратиреоидные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парикальцитол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цинакальцет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этелкальцетид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противомикробные препараты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антибактериальные препараты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тетрациклины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J01AA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тетрациклины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доксициклин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 диспергируемые 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тигециклин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</w:t>
            </w:r>
          </w:p>
        </w:tc>
      </w:tr>
      <w:tr>
        <w:trPr/>
        <w:tc>
          <w:tcPr>
            <w:tcW w:w="899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"l192"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амфениколы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J01BA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амфениколы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хлорамфеникол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бета-лактамные антибактериальные препараты: пенициллины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J01CA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пенициллины широкого спектра действия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амоксициллин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гранулы для приготовления суспензии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суспензии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диспергируемые;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ампициллин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 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"l194"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J01CE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пенициллины, чувствительные к бета-лактамазам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бензатина бензилпенициллин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порошок для приготовления суспензии для внутримышечного введения; 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бензилпенициллин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внутримышечного и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инъекций и местного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порошок для приготовления суспензии для внутримышечного введения 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"l194"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J01CF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пенициллины, устойчивые к бета-лактамазам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оксациллин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внутримышечного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"l194"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J01CR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комбинации пенициллинов, включая комбинации с ингибиторами бета-лактамаз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амоксициллин + клавулановая кислота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суспензии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диспергируемые;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ампициллин + сульбактам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и внутримышечного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"l133"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бета-лактамные антибактериальные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J01DB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цефалоспорины 1-го поколения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цефазолин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инъекций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цефалексин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гранулы для приготовления суспензии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J01DC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цефалоспорины 2-го поколения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цефуроксим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гранулы для приготовления суспензии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J01DD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цефалоспорины 3-го поколения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цефотаксим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инъекций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цефотаксим + [сульбактам]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и внутримышечного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цефтазидим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инъекций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цефтриаксон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инъекций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цефоперазон + сульбактам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и внутримышечного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"https://normativ.kontur.ru/document?moduleid=1&amp;documentid=440355" \l "l194"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24.12.2022 N 4173-р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J01DE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цефалоспорины 4-го поколения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цефепим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внутримышечного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цефепим + [сульбактам]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и внутримышечного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"https://normativ.kontur.ru/document?moduleid=1&amp;documentid=469477"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16.04.2024 N 938-р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J01DH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карбапенемы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биапенем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инфузий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имипенем + циластатин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инфузий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меропенем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введения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эртапенем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и внутримышечного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J01DI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цефалоспорины и пенемы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цефтазидим + [авибактам]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концентрата для приготовления раствора для инфузий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цефтаролина фосамил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концентрата для приготовления раствора для инфузий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цефтолозан + [тазобактам]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концентрата для приготовления раствора для инфузий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left"/>
        <w:rPr/>
      </w:pPr>
      <w:r>
        <w:rPr/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2499"/>
        <w:gridCol w:w="2500"/>
        <w:gridCol w:w="2500"/>
      </w:tblGrid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J01E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сульфаниламиды и триметоприм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J01EE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ко-тримоксазол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суспензия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J01F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макролиды, линкозамиды и стрептограмины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J01FA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макролиды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азитромицин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суспензии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суспензии для приема внутрь (для детей);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диспергируемые;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джозамицин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диспергируемые;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кларитромицин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гранулы для приготовления суспензии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пролонгированным высвобождением,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"l201"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J01FF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линкозамиды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клиндамицин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J01G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аминогликозиды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J01GA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стрептомицины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стрептомицин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внутримышечного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J01GB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другие аминогликозиды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амикацин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инфузий и внутримышечного введения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гентамицин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внутривенного и внутримышечного введения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канамицин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порошок для приготовления раствора для внутримышечного введения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тобрамицин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с порошком для ингаляций;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ингаляций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"l203"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J01M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антибактериальные препараты,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хинолона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J01MA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фторхинолоны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левофлоксацин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капсулы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ломефлоксацин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моксифлоксацин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офлоксацин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 и ушные;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мазь глазная;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покрытые пленочной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спарфлоксацин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ципрофлоксацин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 и ушные;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ушные;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мазь глазная;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"l207"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J01X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антибактериальные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J01XA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антибиотики гликопептидной структуры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ванкомицин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 и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инфузий и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телаванцин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"https://normativ.kontur.ru/document?moduleid=1&amp;documentid=440355" \l "l195"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24.12.2022 N 4173-р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J01XB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полимиксины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полимиксин B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инъекций;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"l178"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J01XD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имидазола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метронидазол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"https://normativ.kontur.ru/document?moduleid=1&amp;documentid=376659" \l "l968"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23.11.2020 N 3073-р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J01XX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прочие антибактериальные препараты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даптомицин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лиофилизат для приготовления раствора для внутривенного введения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линезолид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гранулы для приготовления суспензии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тедизолид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лиофилизат для приготовления концентрата для приготовления раствора для инфузий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фосфомицин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"l210"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J02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противогрибковые препараты системного действия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J02A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противогрибковые препараты системного действия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J02AA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антибиотики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амфотерицин В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нистатин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J02AC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производные триазола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вориконазол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суспензии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позаконазол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суспензия для приема внутрь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флуконазол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суспензии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"l212"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J02AX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другие противогрибковые препараты системного действия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каспофунгин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лиофилизат для приготовления концентрата для приготовления раствора для инфузий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микафунгин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"l212"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J04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препараты, активные в отношении микобактерий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J04A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противотуберкулезные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J04AA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аминосалициловая кислота и ее производные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аминосалициловая кислота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гранулы замедленного высвобождения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гранулы кишечнорастворимые;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гранулы, покрытые кишечнорастворимой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гранулы с пролонгированным высвобождением;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кишечнорастворимые,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кишечнорастворимой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"l215"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J04AB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антибиотики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капреомицин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инфузий и внутримышечного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рифабутин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рифампицин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циклосерин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J04AC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гидразиды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изониазид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внутривенного, внутримышечного, ингаляционного и эндотрахеального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 и ингаляций;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J04AD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тиокарбамида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протионамид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этионамид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J04AK</w:t>
            </w:r>
          </w:p>
        </w:tc>
        <w:tc>
          <w:tcPr>
            <w:tcW w:w="249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противотуберкулезные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бедаквилин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деламанид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пиразинамид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теризидон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тиоуреидоиминометилпиридиния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перхлорат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этамбутол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"l178"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J04AM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комбинированные противотуберкулезные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изониазид + ломефлоксацин + пиразинамид + этамбутол + пиридоксин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изониазид + пиразинамид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изониазид + пиразинамид + рифампицин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диспергируемые;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изониазид + пиразинамид + рифампицин + этамбутол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изониазид + пиразинамид + рифампицин + этамбутол + пиридоксин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изониазид + рифампицин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изониазид + этамбутол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ломефлоксацин + пиразинамид + протионамид + этамбутол + пиридоксин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J04В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противолепрозные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J04BA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противолепрозные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дапсон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J05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противовирусные препараты системного действия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J05A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противовирусные препараты прямого действия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J05AB</w:t>
            </w:r>
          </w:p>
        </w:tc>
        <w:tc>
          <w:tcPr>
            <w:tcW w:w="249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нуклеозиды и нуклеотиды, кроме ингибиторов обратной транскриптазы</w:t>
            </w:r>
          </w:p>
        </w:tc>
        <w:tc>
          <w:tcPr>
            <w:tcW w:w="2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ацикловир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крем для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мазь глазная;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мазь для местного и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мазь для наружного применения;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валганцикловир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ганцикловир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"https://normativ.kontur.ru/document?moduleid=1&amp;documentid=376659" \l "l971"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23.11.2020 N 3073-р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J05AE</w:t>
            </w:r>
          </w:p>
        </w:tc>
        <w:tc>
          <w:tcPr>
            <w:tcW w:w="249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ингибиторы протеаз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атазанавир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атазанавир + ритонавир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дарунавир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нарлапревир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нирматрелвир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нирматрелвир + ритонавир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набор таблеток, покрытых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ритонавир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саквинавир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фосампренавир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суспензия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J05AF</w:t>
            </w:r>
          </w:p>
        </w:tc>
        <w:tc>
          <w:tcPr>
            <w:tcW w:w="249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нуклеозиды и нуклеотиды - ингибиторы обратной транскриптазы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абакавир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диданозин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кишечнорастворимые;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приема внутрь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зидовудин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ламивудин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ставудин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телбивудин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тенофовир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тенофовира алафенамид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фосфазид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эмтрицитабин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энтекавир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"l178"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J05AG</w:t>
            </w:r>
          </w:p>
        </w:tc>
        <w:tc>
          <w:tcPr>
            <w:tcW w:w="249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ненуклеозидные ингибиторы обратной транскриптазы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доравирин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невирапин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суспензия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элсульфавирин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этравирин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эфавиренз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"l178"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J05AH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ингибиторы нейраминидазы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осельтамивир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J05AP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противовирусные препараты для лечения гепатита C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велпатасвир + софосбувир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глекапревир + пибрентасвир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гранулы,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даклатасвир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дасабувир;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омбитасвир + паритапревир + ритонавир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таблеток набор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рибавирин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суспензии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софосбувир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"https://normativ.kontur.ru/document?moduleid=1&amp;documentid=450540" \l "l14"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09.06.2023 N 1508-р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J05AR</w:t>
            </w:r>
          </w:p>
        </w:tc>
        <w:tc>
          <w:tcPr>
            <w:tcW w:w="249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комбинированные противовирусные препараты для лечения ВИЧ-инфекции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абакавир + ламивудин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абакавир + зидовудин + ламивудин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биктегравир + тенофовира алафенамид + эмтрицитабин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доравирин + ламивудин + тенофовир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зидовудин + ламивудин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кобицистат + тенофовира алафенамид + элвитегравир + эмтрицитабин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ламивудин + фосфазид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лопинавир + ритонавир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рилпивирин + тенофовир + эмтрицитабин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тенофовир + элсульфавирин + эмтрицитабин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J05AX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прочие противовирусные препараты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булевиртид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лиофилизат для приготовления раствора для подкожного введения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гразопревир + элбасвир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долутегравир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имидазолилэтанамид пентандиовой кислоты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капсулы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кагоцел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маравирок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молнупиравир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капсулы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ралтегравир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жевательные;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ремдесивир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лиофилизат для приготовления концентрата для приготовления раствора для инфузий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умифеновир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оболочкой;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фавипиравир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концентрата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"l217"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left"/>
        <w:rPr/>
      </w:pPr>
      <w:r>
        <w:rPr/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610"/>
        <w:gridCol w:w="1800"/>
        <w:gridCol w:w="3599"/>
      </w:tblGrid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J06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иммунные сыворотки и иммуноглобулины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J06A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иммунные сыворотки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J06AA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иммунные сыворотки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антитоксин яда гадюки обыкновенной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антитоксин ботулинический типа A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антитоксин ботулинический типа B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антитоксин ботулинический типа E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антитоксин гангренозный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антитоксин дифтерийный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антитоксин столбнячный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J06B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иммуноглобулины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J06BA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иммуноглобулины, нормальные человеческие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иммуноглобулин человека нормальный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J06BB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специфические иммуноглобулины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иммуноглобулин антирабический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иммуноглобулин против клещевого энцефалита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иммуноглобулин противостолбнячный человека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иммуноглобулин человека антирезус RHO(D)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иммуноглобулин человека противостафилококковый паливизумаб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"l312"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J07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вакцины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вакцины в соответствии с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прививок по эпидемическим показаниям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вакцины для профилактики новой коронавирусной инфекции COVID-19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"https://normativ.kontur.ru/document?moduleid=1&amp;documentid=376659" \l "l974"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23.11.2020 N 3073-р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J07A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вакцины бактериальные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"https://normativ.kontur.ru/document?moduleid=1&amp;documentid=440355" \l "l100"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24.12.2022 N 4173-р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J07AF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вакцины дифтерийные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анатоксин дифтерийный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"https://normativ.kontur.ru/document?moduleid=1&amp;documentid=440355" \l "l100"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24.12.2022 N 4173-р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J07AM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противостолбнячные вакцины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анатоксин дифтерийно-столбнячный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анатоксин столбнячный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"https://normativ.kontur.ru/document?moduleid=1&amp;documentid=440355" \l "l100"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24.12.2022 N 4173-р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противоопухолевые препараты и иммуномодуляторы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противоопухолевые препараты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алкилирующие средства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L01AA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аналоги азотистого иприта 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бендамустин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порошок для приготовления концентрата для приготовления раствора для инфузий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ифосфамид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порошок для приготовления концентрата для приготовления раствора для инфузий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мелфалан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внутрисосудистого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хлорамбуцил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циклофосфамид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оболочкой 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"l220"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L01AB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алкилсульфонаты 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бусульфан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"l220"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L01AD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нитрозомочевины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кармустин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ломустин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L01AX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алкилирующие средства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дакарбазин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темозоломид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антиметаболиты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L01BA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аналоги фолиевой кислоты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метотрексат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пеметрексед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ралтитрексид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L01BB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аналоги пурина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меркаптопурин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неларабин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флударабин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L01BC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аналоги пиримидина 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азацитидин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лиофилизат для приготовления суспензии для подкожного введения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гемцитабин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концентрат для приготовления раствора для инфузий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капецитабин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фторурацил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внутрисосудистого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внутрисосудистого и внутриполостного введения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цитарабин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"l223"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алкалоиды растительного происхождения и другие природные вещества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L01CA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алкалоиды барвинка и их аналоги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винбластин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винкристин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винорелбин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L01CB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подофиллотоксина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этопозид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L01CD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таксаны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доцетаксел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кабазитаксел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паклитаксел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противоопухолевые антибиотики и родственные соединения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L01DB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антрациклины и родственные соединения 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даунорубицин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концентрат для приготовления раствора для внутривенного введения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доксорубицин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внутриартериального, внутривенного и внутрипузырного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внутрисосудистого и внутрипузырного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внутрисосудистого и внутрипузырного введения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идарубицин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внутривенного введения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митоксантрон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концентрат для приготовления раствора для инфузий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эпирубицин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внутрисосудистого и внутрипузырного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внутрисосудистого и внутрипузырного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"l226"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L01DC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противоопухолевые антибиотики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блеомицин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инъекций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иксабепилон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митомицин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инъекций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"l312"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ингибиторы протеинкиназы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L01EL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ингибиторы тирозинкиназы Брутона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занубрутиниб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L01F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моноклональные антитела и конъюгаты антител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L01FC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ингибиторы CD38 (кластеры дифференцировки 38)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даратумумаб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 раствор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изатуксимаб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противоопухолевые препараты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L01XA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препараты платины 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карбоплатин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лиофилизат для приготовления раствора для инфузий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оксалиплатин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лиофилизат для приготовления раствора для инфузий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цисплатин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899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"l293"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L01XB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метилгидразины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прокарбазин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L01XC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моноклональные антитела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авелумаб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атезолизумаб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бевацизумаб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блинатумомаб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концентрата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брентуксимаб ведотин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дурвалумаб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инотузумаб озогамицин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ипилимумаб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ниволумаб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обинутузумаб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панитумумаб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пембролизумаб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пертузумаб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полатузумаб ведотин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пролголимаб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рамуцирумаб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ритуксимаб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трастузумаб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трастузумаб эмтанзин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цетуксимаб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элотузумаб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L01XE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ингибиторы протеинкиназы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абемациклиб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акалабрутиниб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акситиниб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алектиниб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афатиниб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бозутиниб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вандетаниб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вемурафениб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гефитиниб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дабрафениб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дазатиниб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ибрутиниб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иматиниб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кабозантиниб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кобиметиниб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кризотиниб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лапатиниб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ленватиниб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мидостаурин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нилотиниб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нинтеданиб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мягкие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осимертиниб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пазопаниб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палбоциклиб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регорафениб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рибоциклиб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руксолитиниб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сорафениб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сунитиниб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траметиниб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церитиниб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эрлотиниб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"l350"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left"/>
        <w:rPr/>
      </w:pPr>
      <w:r>
        <w:rPr/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610"/>
        <w:gridCol w:w="1800"/>
        <w:gridCol w:w="3599"/>
      </w:tblGrid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L01XX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прочие противоопухолевые препараты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алпелисиб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аспарагиназа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и внутримышечного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афлиберцепт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внутриглазного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бортезомиб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и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подкожного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венетоклакс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висмодегиб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гидроксикарбамид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иксазомиб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иринотекан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карфилзомиб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митотан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олапариб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пэгаспаргаза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внутримышечного введения и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талазопариб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третиноин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фактор некроза опухоли альфа-1 (тимозин рекомбинантный)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подкожного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эрибулин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L01XY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комбинации противоопухолевых препаратов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нурулимаб + пролголимаб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L02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противоопухолевые гормональные препараты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L02A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гормоны и родственные соединения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L02AB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гестагены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медроксипрогестерон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суспензия для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L02AE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аналоги гонадотропин-рилизинг гормона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бусерелин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гозерелин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имплантат;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капсула для подкожного введения пролонгированного действия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лейпрорелин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трипторелин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"l500"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L02B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антагонисты гормонов и родственные соединения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L02BA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антиэстрогены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тамоксифен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фулвестрант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L02BB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антиандрогены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апалутамид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бикалутамид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флутамид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энзалутамид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"https://normativ.kontur.ru/document?moduleid=1&amp;documentid=376659" \l "l977"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23.11.2020 N 3073-р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L02BG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ингибиторы ароматазы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анастрозол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L02BX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антагонисты гормонов и родственные соединения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абиратерон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дегареликс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подкожного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иммуностимуляторы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L03A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иммуностимуляторы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L03AA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колониестимулирующие факторы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филграстим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эмпэгфилграстим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L03AB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интерфероны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интерферон альфа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гель для местного и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назальные;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спрей назальный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интраназального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интраназального введения и ингаляций;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инъекций и местного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суспензии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мазь для наружного и местного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внутримышечного, субконъюнктивального введения и закапывания в глаз;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суппозитории ректальные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интерферон бета-1a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интерферон бета-1b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интерферон гамма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внутримышечного и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интраназального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пэгинтерферон альфа-2a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пэгинтерферон альфа-2b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подкожного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пэгинтерферон бета-1a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сампэгинтерферон бета-1a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цепэгинтерферон альфа-2b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"https://normativ.kontur.ru/document?moduleid=1&amp;documentid=469477" \l "l7"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16.04.2024 N 938-р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L03AX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иммуностимуляторы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азоксимера бромид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инъекций и местного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суппозитории вагинальные и ректальные;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вакцина для лечения рака мочевого пузыря БЦЖ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суспензии для внутрипузырного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глатирамера ацетат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глутамил-цистеинил-глицин динатрия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меглюмина акридонацетат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тилорон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"https://normativ.kontur.ru/document?moduleid=1&amp;documentid=376659" \l "l589"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23.11.2020 N 3073-р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L04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иммунодепрессанты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L04A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иммунодепрессанты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L04AA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селективные иммунодепрессанты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абатацепт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алемтузумаб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анифролумаб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апремиласт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барицитиниб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белимумаб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ведолизумаб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дивозилимаб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иммуноглобулин антитимоцитарный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иммуноглобулин антитимоцитарный лошадиный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кладрибин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лефлуномид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микофенолата мофетил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микофеноловая кислота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кишечнорастворимые,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кишечнорастворимой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натализумаб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окрелизумаб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сипонимод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терифлуномид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тофацитиниб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упадацитиниб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пролонгированным высвобождением,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финголимод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эверолимус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диспергируемые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экулизумаб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L04AB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ингибиторы фактора некроза опухоли альфа (ФНО-альфа)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адалимумаб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голимумаб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инфликсимаб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цертолизумаба пэгол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этанерцепт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L04AC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ингибиторы интерлейкина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анакинра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базиликсимаб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гуселькумаб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иксекизумаб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канакинумаб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левилимаб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нетакимаб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олокизумаб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рисанкизумаб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сарилумаб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секукинумаб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тоцилизумаб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устекинумаб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"l567"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L04AD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ингибиторы кальциневрина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такролимус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мазь для наружного применения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циклоспорин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мягкие;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приема внутрь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L04AX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иммунодепрессанты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азатиоприн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диметилфумарат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кишечнорастворимые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леналидомид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пирфенидон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помалидомид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(в ред. Распоряжения Правительства РФ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"https://normativ.kontur.ru/document?moduleid=1&amp;documentid=450540" \l "l16"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 xml:space="preserve"> от 09.06.2023 N 1508-р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left"/>
        <w:rPr/>
      </w:pPr>
      <w:r>
        <w:rPr/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2499"/>
        <w:gridCol w:w="2500"/>
        <w:gridCol w:w="2500"/>
      </w:tblGrid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костно-мышечная система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M01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противовоспалительные и противоревматические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M01A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нестероидные противовоспалительные и противоревматические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M01AB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уксусной кислоты и родственные соединения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диклофенак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кишечнорастворимые;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с модифицированным высвобождением;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кишечнорастворимой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кишечнорастворимой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кишечнорастворимой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кишечнорастворимые,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пролонгированным высвобождением,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кишечнорастворимые с пролонгированным высвобождением;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кишечнорастворимые с пролонгированным высвобождением,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кеторолак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M01AE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производные пропионовой кислоты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декскетопрофен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внутривенного и внутримышечного введения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ибупрофен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гель для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гранулы для приготовления раствора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крем для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мазь для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суппозитории ректальные;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суппозитории ректальные (для детей);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суспензия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суспензия для приема внутрь (для детей);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 с пролонгированным высвобождением, покрытые пленочной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кетопрофен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с модифицированным высвобождением;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суппозитории ректальные;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модифицированным высвобождением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"l235"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M01C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базисные противоревматические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M01CC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пеницилламин и подобные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пеницилламин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M03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миорелаксанты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M03A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миорелаксанты периферического действия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M03AB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холина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суксаметония йодид и хлорид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M03AC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четвертичные аммониевые соединения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пипекурония бромид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рокурония бромид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M03AX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другие миорелаксанты периферического действия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ботулинический токсин типа A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лиофилизат для приготовления раствора для инъекций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ботулинический токсин типа A-гемагглютинин комплекс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"l240"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M03B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миорелаксанты центрального действия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M03BX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миорелаксанты центрального действия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баклофен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интратекального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тизанидин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с модифицированным высвобождением;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M04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противоподагрические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M04A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противоподагрические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M04AA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ингибиторы образования мочевой кислоты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аллопуринол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M05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лечения заболеваний костей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M05B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препараты, влияющие на структуру и минерализацию костей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M05BA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бифосфонаты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алендроновая кислота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золедроновая кислота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"l240"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M05BX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препараты, влияющие на структуру и минерализацию костей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деносумаб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стронция ранелат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суспензии для приема внутрь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M09AX</w:t>
            </w:r>
          </w:p>
        </w:tc>
        <w:tc>
          <w:tcPr>
            <w:tcW w:w="249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прочие препараты для лечения заболеваний костно-мышечной системы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нусинерсен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интратекального введения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рисдиплам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приема внутрь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"l599"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нервная система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N01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анестетики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N01A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общей анестезии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N01AB</w:t>
            </w:r>
          </w:p>
        </w:tc>
        <w:tc>
          <w:tcPr>
            <w:tcW w:w="249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галогенированные углеводороды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галотан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жидкость для ингаляций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десфлуран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жидкость для ингаляций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севофлуран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жидкость для ингаляций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"https://normativ.kontur.ru/document?moduleid=1&amp;documentid=376659" \l "l619"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23.11.2020 N 3073-р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N01AF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барбитураты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тиопентал натрия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внутривенного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N01AH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опиоидные анальгетики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тримеперидин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N01AX</w:t>
            </w:r>
          </w:p>
        </w:tc>
        <w:tc>
          <w:tcPr>
            <w:tcW w:w="249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препараты для общей анестезии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динитрогена оксид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газ сжатый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кетамин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натрия оксибутират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пропофол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эмульсия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эмульсия для инфузий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N01B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местные анестетики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N01BA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эфиры аминобензойной кислоты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прокаин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N01BB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амиды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бупивакаин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интратекального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левобупивакаин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ропивакаин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N02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анальгетики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N02A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опиоиды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N02AA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природные алкалоиды опия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морфин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пролонгированным высвобождением,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приема внутрь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налоксон + оксикодон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пролонгированным высвобождением,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"https://normativ.kontur.ru/document?moduleid=1&amp;documentid=440355" \l "l200"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24.12.2022 N 4173-р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N02AB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производные фенилпиперидина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фентанил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трансдермальная терапевтическая система;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пластырь трансдермальный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"l244"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N02AE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орипавина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бупренорфин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"https://normativ.kontur.ru/document?moduleid=1&amp;documentid=376659" \l "l619"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23.11.2020 N 3073-р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N02AX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опиоиды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пропионилфенилэтоксиэтилпиперидин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защечные;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подъязычные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тапентадол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трамадол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суппозитории ректальные;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пролонгированным высвобождением,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"https://normativ.kontur.ru/document?moduleid=1&amp;documentid=450540" \l "l18"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09.06.2023 N 1508-р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N02B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анальгетики и антипиретики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N02BA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салициловая кислота и ее производные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ацетилсалициловая кислота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кишечнорастворимые,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кишечнорастворимые,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кишечнорастворимой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кишечнорастворимой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"l246"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N02BE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анилиды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парацетамол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приема внутрь (для детей);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суппозитории ректальные;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суппозитории ректальные (для детей);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суспензия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суспензия для приема внутрь (для детей);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"l246"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N03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противоэпилептические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N03A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противоэпилептические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N03AA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барбитураты и их производные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бензобарбитал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фенобарбитал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"l246"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N03AB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гидантоина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фенитоин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N03AD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сукцинимида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этосуксимид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N03AЕ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бензодиазепина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клоназепам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N03AF</w:t>
            </w:r>
          </w:p>
        </w:tc>
        <w:tc>
          <w:tcPr>
            <w:tcW w:w="249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карбоксамида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карбамазепин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окскарбазепин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суспензия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"l599"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N03AG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производные жирных кислот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вальпроевая кислота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гранулы с пролонгированным высвобождением;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кишечнорастворимые;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сироп;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сироп (для детей);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кишечнорастворимой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пролонгированным высвобождением,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"l251"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N03AX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противоэпилептические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бриварацетам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лакосамид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леветирацетам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перампанел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прегабалин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топирамат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N04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противопаркинсонические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N04A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антихолинергические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N04AA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третичные амины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бипериден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тригексифенидил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N04B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дофаминергические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N04BA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допа и ее производные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леводопа + бенсеразид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с модифицированным высвобождением;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диспергируемые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леводопа + карбидопа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N04BB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адамантана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амантадин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N04BC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агонисты дофаминовых рецепторов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пирибедил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контролируемым высвобождением,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контролируемым высвобождением,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пролонгированным высвобождением,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прамипексол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N05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психолептики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N05A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антипсихотические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N05AA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алифатические производные фенотиазина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левомепромазин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хлорпромазин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драже;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N05AB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пиперазиновые производные фенотиазина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перфеназин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трифлуоперазин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флуфеназин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 (масляный)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"l253"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N05AC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пиперидиновые производные фенотиазина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перициазин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приема внутрь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тиоридазин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N05AD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бутирофенона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галоперидол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 (масляный);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дроперидол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N05AE</w:t>
            </w:r>
          </w:p>
        </w:tc>
        <w:tc>
          <w:tcPr>
            <w:tcW w:w="249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индола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луразидон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сертиндол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"https://normativ.kontur.ru/document?moduleid=1&amp;documentid=376659" \l "l742"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23.11.2020 N 3073-р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N05AF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производные тиоксантена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зуклопентиксол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 (масляный);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флупентиксол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 (масляный);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"l255"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N05AH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диазепины, оксазепины, тиазепины и оксепины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кветиапин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 с пролонгированным высвобождением, покрытые пленочной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оланзапин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диспергируемые в полости рта;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"l255"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N05AL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бензамиды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сульпирид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"l255"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N05AX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другие антипсихотические средства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карипразин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капсулы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палиперидон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суспензия для внутримышечного введения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 пролонгированного действия, покрытые оболочкой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рисперидон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диспергируемые в полости рта;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для рассасывания;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"l255"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</w:tbl>
    <w:p>
      <w:pPr>
        <w:pStyle w:val="Normal"/>
        <w:widowControl w:val="false"/>
        <w:bidi w:val="0"/>
        <w:jc w:val="left"/>
        <w:rPr/>
      </w:pPr>
      <w:r>
        <w:rPr/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610"/>
        <w:gridCol w:w="1800"/>
        <w:gridCol w:w="3599"/>
      </w:tblGrid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N05B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анксиолитики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N05BA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производные бензодиазепина 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бромдигидрохлорфенил-бензодиазепин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диспергируемые в полости рта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диазепам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лоразепам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оболочкой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оксазепам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"l259"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N05BB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дифенилметана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гидроксизин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N05C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снотворные и седативные средства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N05CD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бензодиазепина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мидазолам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нитразепам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N05CF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бензодиазепиноподобные средства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зопиклон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N06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психоаналептики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N06A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антидепрессанты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N06AA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неселективные ингибиторы обратного захвата моноаминов 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амитриптилин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имипрамин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драже;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кломипрамин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пролонгированного действия,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"l261"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N06AB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селективные ингибиторы обратного захвата серотонина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пароксетин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сертралин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флуоксетин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"https://normativ.kontur.ru/document?moduleid=1&amp;documentid=376659" \l "l758"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23.11.2020 N 3073-р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N06AX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другие антидепрессанты 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агомелатин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пипофезин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"l261"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N06B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N06BC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ксантина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кофеин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и субконъюнктивального введения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N06BX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психостимуляторы и ноотропные препараты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винпоцетин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инъекций; 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глицин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защечные;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подъязычные;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защечные и подъязычные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метионил-глутамил-гистидил-фенилаланил-пролил-глицил-пролин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назальные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пирацетам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полипептиды коры головного мозга скота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внутримышечного введения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фонтурацетам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пептиды головного мозга свиньи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цитиколин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N06D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лечения деменции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N06DA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антихолинэстеразные средства 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галантамин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таблетки, покрытые пленочной оболочкой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ривастигмин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трансдермальная терапевтическая система;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приема внутрь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"l268"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N06DX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препараты для лечения деменции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мемантин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N07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препараты для лечения заболеваний нервной системы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N07A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парасимпатомиметики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N07AA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антихолинэстеразные средства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неостигмина метилсульфат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пиридостигмина бромид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N07AХ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прочие парасимпатомиметики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холина альфосцерат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инфузий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приема внутрь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N07B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препараты, применяемые при зависимостях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N07BB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препараты, применяемые при алкогольной зависимости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налтрексон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N07C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устранения головокружения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N07CA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устранения головокружения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бетагистин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N07X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препараты для лечения заболеваний нервной системы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N07XX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прочие препараты для лечения заболеваний нервной системы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инозин + никотинамид + рибофлавин + янтарная кислота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кишечнорастворимой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тетрабеназин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фампридин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с пролонгированным высвобождением, покрытые пленочной оболочкой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этилметилгидроксипиридина сукцинат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P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противопаразитарные препараты, инсектициды и репелленты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P01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противопротозойные препараты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P01B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противомалярийные препараты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P01BA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аминохинолины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гидроксихлорохин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P01BC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метанолхинолины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мефлохин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Р02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противогельминтные препараты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P02B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лечения трематодоза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P02BA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хинолина и родственные соединения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празиквантел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P02C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лечения нематодоза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P02CA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бензимидазола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мебендазол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P02CC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тетрагидропиримидина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пирантел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суспензия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Р02СЕ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имидазотиазола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левамизол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P03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P03A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уничтожения эктопаразитов (в т.ч. чесоточного клеща)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P03AX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прочие препараты для уничтожения эктопаразитов (в т.ч. чесоточного клеща)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бензилбензоат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мазь для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эмульсия для наружного применения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дыхательная система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назальные препараты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R01A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деконгестанты и другие препараты для местного применения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R01AA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адреномиметики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ксилометазолин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гель назальный;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назальные;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назальные (для детей);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спрей назальный;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спрей назальный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спрей назальный дозированный (для детей)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R02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лечения заболеваний горла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R02A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лечения заболеваний горла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R02AА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антисептические препараты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йод + калия йодид + глицерол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местного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спрей для местного применения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лечения обструктивных заболеваний дыхательных путей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R03A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адренергические средства для ингаляционного введения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R03AC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селективные бета 2-адреномиметики 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индакатерол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капсулы с порошком для ингаляций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сальбутамол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аэрозоль для ингаляций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аэрозоль для ингаляций дозированный, активируемый вдохом;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ингаляций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ингаляций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формотерол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аэрозоль для ингаляций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с порошком для ингаляций;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порошок для ингаляций дозированный 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"l268"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R03AK 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адренергические средства в комбинации с глюкокортикоидами или другими препаратами, кроме антихолинергических средств 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беклометазон + формотерол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аэрозоль для ингаляций дозированный 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будесонид + формотерол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 с порошком для ингаляций набор;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ингаляций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капсулы с порошком для ингаляций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вилантерол + флутиказона фуроат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порошок для ингаляций дозированный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салметерол + флутиказон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аэрозоль для ингаляций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с порошком для ингаляций;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ингаляций дозированный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"l268"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R03AL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адренергические средства в комбинации с антихолинергическими средствами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аклидиния бромид + формотерол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ингаляций дозированный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беклометазон + гликопиррония бромид + формотерол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аэрозоль для ингаляций дозированный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будесонид + гликопиррония бромид + формотерол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аэрозоль для ингаляций дозированный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вилантерол + умекли линия бромид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ингаляций дозированный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вилантерол + умекли линия бромид + флутиказона фуроат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ингаляций дозированный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гликопиррония бромид + индакатерол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с порошком для ингаляций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гликопиррония бромид + индакатерол + мометазон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с порошком для ингаляций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ипратропия бромид + фенотерол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аэрозоль для ингаляций дозированный; раствор для ингаляций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олодатерол + тиотропия бромид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ингаляций дозированный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R03B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R03BA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глюкокортикоиды 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беклометазон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аэрозоль для ингаляций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аэрозоль для ингаляций дозированный, активируемый вдохом;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спрей назальный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суспензия для ингаляций 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будесонид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кишечнорастворимые;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ингаляций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ингаляций;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спрей назальный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суспензия для ингаляций дозированная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"l273"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R03BB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антихолинергические средства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аклидиния бромид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ингаляций дозированный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гликопиррония бромид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с порошком для ингаляций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ипратропия бромид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аэрозоль для ингаляций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ингаляций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тиотропия бромид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с порошком для ингаляций;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ингаляций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"https://normativ.kontur.ru/document?moduleid=1&amp;documentid=376659" \l "l839"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23.11.2020 N 3073-р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R03BC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противоаллергические средства, кроме глюкокортикоидов 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кромоглициевая кислота 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аэрозоль для ингаляций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спрей назальный дозированный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"l273"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R03D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R03DA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ксантины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аминофиллин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R03DX</w:t>
            </w:r>
          </w:p>
        </w:tc>
        <w:tc>
          <w:tcPr>
            <w:tcW w:w="26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бенрализумаб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меполизумаб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омализумаб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подкожного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реслизумаб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концентрат для приготовления раствора для инфузий</w:t>
            </w:r>
          </w:p>
        </w:tc>
      </w:tr>
      <w:tr>
        <w:trPr/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61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тезепелумаб</w:t>
            </w:r>
          </w:p>
        </w:tc>
        <w:tc>
          <w:tcPr>
            <w:tcW w:w="35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подкожного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"https://normativ.kontur.ru/document?moduleid=1&amp;documentid=486636" \l "l3"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15.01.2025 N 10-р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left"/>
        <w:rPr/>
      </w:pPr>
      <w:r>
        <w:rPr/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2499"/>
        <w:gridCol w:w="2500"/>
        <w:gridCol w:w="2500"/>
      </w:tblGrid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R05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противокашлевые препараты и средства для лечения простудных заболеваний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R05C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отхаркивающие препараты, кроме комбинаций с противокашлевыми средствами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R05CB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муколитические препараты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амброксол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капсулы пролонгированного действия;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пастилки;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приема внутрь и ингаляций;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сироп;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 диспергируемые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ацетилцистеин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гранулы для приготовления раствора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гранулы для приготовления сиропа;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раствора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 и ингаляций;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сироп;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шипучие;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 диспергируемые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дорназа альфа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ингаляций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"l277"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R06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антигистаминные средства системного действия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R06A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антигистаминные средства системного действия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R06AA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эфиры алкиламинов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дифенгидрамин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R06AC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замещенные этилендиамины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хлоропирамин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R06AE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производные пиперазина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цетиризин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сироп;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R06AX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антигистаминные средства системного действия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лоратадин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сироп;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суспензия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R07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препараты для лечения заболеваний дыхательной системы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R07A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препараты для лечения заболеваний дыхательной системы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R07AA</w:t>
            </w:r>
          </w:p>
        </w:tc>
        <w:tc>
          <w:tcPr>
            <w:tcW w:w="249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легочные сурфактанты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берактант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суспензия для эндотрахеального введения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порактант альфа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суспензия для эндотрахеального введения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сурфактант-БЛ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эмульсии для ингаляционного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R07AX</w:t>
            </w:r>
          </w:p>
        </w:tc>
        <w:tc>
          <w:tcPr>
            <w:tcW w:w="249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прочие препараты для лечения заболеваний органов дыхания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ивакафтор + лумакафтор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тирозил-D-аланил-глицил-фенилаланил-лейцил-аргинина сукцинат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внутримышечного введения и раствора для ингаляций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"https://normativ.kontur.ru/document?moduleid=1&amp;documentid=469477" \l "l15"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16.04.2024 N 938-р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органы чувств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офтальмологические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противомикробные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S01AA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антибиотики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тетрациклин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мазь глазная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S01E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противоглаукомные препараты и миотические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S01EB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парасимпатомиметики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пилокарпин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S01EC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ингибиторы карбоангидразы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ацетазоламид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дорзоламид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S01ED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бета-адреноблокаторы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тимолол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"https://normativ.kontur.ru/document?moduleid=1&amp;documentid=376659" \l "l895"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23.11.2020 N 3073-р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S01EE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аналоги простагландинов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тафлупрост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S01EX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противоглаукомные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бутиламиногидроксипропоксифеноксиметил-метилоксадиазол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S01F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мидриатические и циклоплегические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S01FA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антихолинэргические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тропикамид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S01Н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местные анестетики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S01НА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местные анестетики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оксибупрокаин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S01J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диагностические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S01JA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красящие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флуоресцеин натрия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S01К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препараты, используемые при хирургических вмешательствах в офтальмологии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S01КА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вязкоэластичные соединения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гипромеллоза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глазные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S01L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средства, применяемые при заболеваниях сосудистой оболочки глаза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S01LA</w:t>
            </w:r>
          </w:p>
        </w:tc>
        <w:tc>
          <w:tcPr>
            <w:tcW w:w="249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средства, препятствующие новообразованию сосудов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бролуцизумаб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внутриглазного введения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ранибизумаб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внутриглазного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"https://normativ.kontur.ru/document?moduleid=1&amp;documentid=410892" \l "l672"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23.12.2021 N 3781-р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S02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лечения заболеваний уха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S02A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противомикробные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S02AA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противомикробные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рифамицин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капли ушные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прочие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V01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аллергены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V01A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аллергены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V01AА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аллергенов экстракт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аллергены бактерий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внутрикожного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аллерген бактерий (туберкулезный рекомбинантный)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внутрикожного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V03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лечебные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V03A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лечебные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V03AB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антидоты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димеркаптопропансульфонат натрия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внутримышечного и подкожного введения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калий-железо гексацианоферрат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таблетки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кальция тринатрия пентетат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внутривенного введения и ингаляций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карбоксим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внутримышечного введения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налоксон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инъекций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натрия тиосульфат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внутривенного введения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протамина сульфат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инъекций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сугаммадекс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внутривенного введения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цинка бисвинилимидазола диацетат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внутримышечного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"l280"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V03AC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железосвязывающие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деферазирокс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диспергируемые;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V03AE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препараты для лечения гиперкалиемии и гиперфосфатемии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кальция полистиролсульфонат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суспензии для приема внутрь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комплекс </w:t>
            </w:r>
            <w:r>
              <w:rPr/>
              <w:drawing>
                <wp:inline distT="0" distB="0" distL="0" distR="0">
                  <wp:extent cx="133350" cy="209550"/>
                  <wp:effectExtent l="0" t="0" r="0" b="0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-железа (III) оксигидроксида, сахарозы и крахмала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 жевательные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севеламер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"https://normativ.kontur.ru/document?moduleid=1&amp;documentid=440355" \l "l201"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24.12.2022 N 4173-р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V03AF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дезинтоксикационные препараты для противоопухолевой терапии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кальция фолинат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внутривенного и внутримышечного введения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месна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"l280"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V03AX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прочие лечебные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внутримышечного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V06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лечебное питание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V06D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продукты лечебного питания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V06DD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аминокислоты, включая комбинации с полипептидами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аминокислоты для парентерального питания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аминокислоты и их смеси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кетоаналоги аминокислот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таблетки, покрытые пленочной оболочкой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V06DE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аминокислоты, углеводы, минеральные вещества, витамины в комбинации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аминокислоты для парентерального питания + прочие препараты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V07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нелечебные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V07A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нелечебные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V07AB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растворители и разбавители, включая ирригационные растворы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вода для инъекций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растворитель для приготовления лекарственных форм для инъекций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V08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контрастные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V08A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рентгеноконтрастные средства, содержащие йод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V08AA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натрия амидотризоат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V08AB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йоверсол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и внутриартериального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йогексол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йомепрол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йопромид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инъекций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V08B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рентгеноконтрастные средства, кроме йодсодержащих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V08BA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рентгеноконтрастные средства, содержащие бария сульфат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бария сульфат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порошок для приготовления суспензии для приема внутрь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V08C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контрастные средства для магнитно-резонансной томографии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V08CA 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парамагнитные контрастные средства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гадобеновая кислота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внутривенного введения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гадобутрол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внутривенного введения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гадодиамид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внутривенного введения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гадоксетовая кислота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внутривенного введения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гадопентетовая кислота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внутривенного введения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гадотеридол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внутривенного введения 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гадотеровая кислота 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раствор для внутривенного введения 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u w:val="single"/>
              </w:rPr>
              <w:instrText xml:space="preserve"> HYPERLINK "https://normativ.kontur.ru/document?moduleid=1&amp;documentid=430450" \l "l285"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от 24.08.2022 N 2419-р</w:t>
            </w:r>
            <w:r>
              <w:rPr>
                <w:u w:val="single"/>
              </w:rPr>
              <w:fldChar w:fldCharType="end"/>
            </w:r>
            <w:r>
              <w:rPr/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V09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диагностические радиофармацевтические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меброфенин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пентатех 99mTc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пирфотех 99mTc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технеция (99mTc) оксабифор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технеция (99mTc) фитат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лиофилизат для приготовления раствора для внутривенного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V10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терапевтические радиофармацевтические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V10B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V10BX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разные радиофармацевтические средства для уменьшения боли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стронция хлорид 89Sr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V10X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другие терапевтические радиофармацевтические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V10XX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разные терапевтические радиофармацевтические средства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радия хлорид [223 Ra]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/>
              <w:t>раствор для внутривенного введения</w:t>
            </w:r>
          </w:p>
        </w:tc>
      </w:tr>
    </w:tbl>
    <w:p>
      <w:pPr>
        <w:pStyle w:val="Normal"/>
        <w:widowControl w:val="false"/>
        <w:bidi w:val="0"/>
        <w:jc w:val="both"/>
        <w:rPr>
          <w:b w:val="false"/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2"/>
        </w:rPr>
        <w:t xml:space="preserve">ПРИЛОЖЕНИЕ 2. - Утратило силу. (в ред. Распоряжения Правительства РФ </w:t>
      </w:r>
      <w:r>
        <w:fldChar w:fldCharType="begin"/>
      </w:r>
      <w:r>
        <w:rPr>
          <w:sz w:val="32"/>
          <w:i w:val="false"/>
          <w:u w:val="single"/>
          <w:b/>
        </w:rPr>
        <w:instrText xml:space="preserve"> HYPERLINK "https://normativ.kontur.ru/document?moduleid=1&amp;documentid=376659" \l "l907"</w:instrText>
      </w:r>
      <w:r>
        <w:rPr>
          <w:sz w:val="32"/>
          <w:i w:val="false"/>
          <w:u w:val="single"/>
          <w:b/>
        </w:rPr>
        <w:fldChar w:fldCharType="separate"/>
      </w:r>
      <w:r>
        <w:rPr>
          <w:b/>
          <w:i w:val="false"/>
          <w:sz w:val="32"/>
          <w:u w:val="single"/>
        </w:rPr>
        <w:t>от 23.11.2020 N 3073-р</w:t>
      </w:r>
      <w:r>
        <w:rPr>
          <w:sz w:val="32"/>
          <w:i w:val="false"/>
          <w:u w:val="single"/>
          <w:b/>
        </w:rPr>
        <w:fldChar w:fldCharType="end"/>
      </w:r>
      <w:r>
        <w:rPr>
          <w:b/>
          <w:i w:val="false"/>
          <w:sz w:val="32"/>
        </w:rPr>
        <w:t>)</w:t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Приложение N 3</w:t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к распоряжению Правительства</w:t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Российской Федерации</w:t>
      </w:r>
    </w:p>
    <w:p>
      <w:pPr>
        <w:pStyle w:val="Normal"/>
        <w:bidi w:val="0"/>
        <w:spacing w:before="0" w:after="150"/>
        <w:jc w:val="right"/>
        <w:rPr/>
      </w:pPr>
      <w:r>
        <w:rPr>
          <w:b w:val="false"/>
          <w:i/>
          <w:sz w:val="24"/>
        </w:rPr>
        <w:t>от 12 октября 2019 г. N 2406-р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6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</w:t>
      </w:r>
    </w:p>
    <w:p>
      <w:pPr>
        <w:pStyle w:val="Normal"/>
        <w:bidi w:val="0"/>
        <w:spacing w:before="0" w:after="150"/>
        <w:jc w:val="left"/>
        <w:rPr/>
      </w:pPr>
      <w:r>
        <w:rPr>
          <w:b w:val="false"/>
          <w:i w:val="false"/>
          <w:sz w:val="24"/>
        </w:rPr>
        <w:t xml:space="preserve">(в ред. Распоряжений Правительства РФ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"https://normativ.kontur.ru/document?moduleid=1&amp;documentid=360664" \l "l2"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26.04.2020 N 1142-р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"https://normativ.kontur.ru/document?moduleid=1&amp;documentid=376659" \l "l907"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23.11.2020 N 3073-р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"https://normativ.kontur.ru/document?moduleid=1&amp;documentid=410892" \l "l703"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23.12.2021 N 3781-р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"https://normativ.kontur.ru/document?moduleid=1&amp;documentid=469477" \l "l18"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16.04.2024 N 938-р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"https://normativ.kontur.ru/document?moduleid=1&amp;documentid=486636" \l "l58"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15.01.2025 N 10-р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>)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2"/>
        </w:rPr>
        <w:t xml:space="preserve">I. Лекарственные препараты, которыми обеспечиваются больные гемофилией (в ред. Распоряжения Правительства РФ </w:t>
      </w:r>
      <w:r>
        <w:fldChar w:fldCharType="begin"/>
      </w:r>
      <w:r>
        <w:rPr>
          <w:sz w:val="32"/>
          <w:i w:val="false"/>
          <w:u w:val="single"/>
          <w:b/>
        </w:rPr>
        <w:instrText xml:space="preserve"> HYPERLINK "https://normativ.kontur.ru/document?moduleid=1&amp;documentid=376659" \l "l907"</w:instrText>
      </w:r>
      <w:r>
        <w:rPr>
          <w:sz w:val="32"/>
          <w:i w:val="false"/>
          <w:u w:val="single"/>
          <w:b/>
        </w:rPr>
        <w:fldChar w:fldCharType="separate"/>
      </w:r>
      <w:r>
        <w:rPr>
          <w:b/>
          <w:i w:val="false"/>
          <w:sz w:val="32"/>
          <w:u w:val="single"/>
        </w:rPr>
        <w:t>от 23.11.2020 N 3073-р</w:t>
      </w:r>
      <w:r>
        <w:rPr>
          <w:sz w:val="32"/>
          <w:i w:val="false"/>
          <w:u w:val="single"/>
          <w:b/>
        </w:rPr>
        <w:fldChar w:fldCharType="end"/>
      </w:r>
      <w:r>
        <w:rPr>
          <w:b/>
          <w:i w:val="false"/>
          <w:sz w:val="32"/>
        </w:rPr>
        <w:t>)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7" w:type="dxa"/>
        </w:tblCellMar>
      </w:tblPr>
      <w:tblGrid>
        <w:gridCol w:w="1500"/>
        <w:gridCol w:w="3624"/>
        <w:gridCol w:w="3625"/>
        <w:gridCol w:w="250"/>
      </w:tblGrid>
      <w:tr>
        <w:trPr/>
        <w:tc>
          <w:tcPr>
            <w:tcW w:w="1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i w:val="false"/>
                <w:sz w:val="24"/>
              </w:rPr>
              <w:t>Код АТХ</w:t>
            </w: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i w:val="false"/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i w:val="false"/>
                <w:sz w:val="24"/>
              </w:rPr>
              <w:t>Лекарственные формы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B</w:t>
            </w:r>
          </w:p>
        </w:tc>
        <w:tc>
          <w:tcPr>
            <w:tcW w:w="362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кровь и система кроветворения</w:t>
            </w:r>
          </w:p>
        </w:tc>
        <w:tc>
          <w:tcPr>
            <w:tcW w:w="3625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B02</w:t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гемостатические средства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B02B</w:t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витамин К и другие гемостатики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B02BD</w:t>
            </w:r>
          </w:p>
        </w:tc>
        <w:tc>
          <w:tcPr>
            <w:tcW w:w="362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факторы свертывания крови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антиингибиторный коагулянтный комплекс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624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мороктоког альфа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624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нонаког альфа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624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октоког альфа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624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симоктоког альфа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624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фактор свертывания крови VIII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624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фактор свертывания крови VIII + фактор Виллебранда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624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фактор свертывания крови IX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624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эптаког альфа (активированный)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624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b w:val="false"/>
                <w:i w:val="false"/>
                <w:sz w:val="24"/>
              </w:rPr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эфмороктоког альфа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"https://normativ.kontur.ru/document?moduleid=1&amp;documentid=410892" \l "l704"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23.12.2021 N 3781-р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B02BX</w:t>
            </w:r>
          </w:p>
        </w:tc>
        <w:tc>
          <w:tcPr>
            <w:tcW w:w="362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другие системные гемостатики</w:t>
            </w:r>
          </w:p>
        </w:tc>
        <w:tc>
          <w:tcPr>
            <w:tcW w:w="362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эмицизумаб</w:t>
            </w: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sz w:val="32"/>
        </w:rPr>
        <w:t>II. Лекарственные препараты, которыми обеспечиваются больные муковисцидозом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bidi w:val="0"/>
        <w:spacing w:before="0" w:after="15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7" w:type="dxa"/>
        </w:tblCellMar>
      </w:tblPr>
      <w:tblGrid>
        <w:gridCol w:w="990"/>
        <w:gridCol w:w="3690"/>
        <w:gridCol w:w="4320"/>
      </w:tblGrid>
      <w:tr>
        <w:trPr/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99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R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дыхательная система</w:t>
            </w:r>
          </w:p>
        </w:tc>
        <w:tc>
          <w:tcPr>
            <w:tcW w:w="432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R05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R05C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R05CB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муколитические препараты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дорназа альфа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sz w:val="32"/>
        </w:rPr>
        <w:t>III. Лекарственные препараты, которыми обеспечиваются больные гипофизарным нанизмом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bidi w:val="0"/>
        <w:spacing w:before="0" w:after="15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7" w:type="dxa"/>
        </w:tblCellMar>
      </w:tblPr>
      <w:tblGrid>
        <w:gridCol w:w="990"/>
        <w:gridCol w:w="3690"/>
        <w:gridCol w:w="4320"/>
      </w:tblGrid>
      <w:tr>
        <w:trPr/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99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H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32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H01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гормоны гипофиза и гипоталамуса и их аналоги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H01A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гормоны передней доли гипофиза и их аналоги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H01AC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соматропин и его агонисты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соматропин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sz w:val="32"/>
        </w:rPr>
        <w:t>IV. Лекарственные препараты, которыми обеспечиваются больные болезнью Гоше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bidi w:val="0"/>
        <w:spacing w:before="0" w:after="15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7" w:type="dxa"/>
        </w:tblCellMar>
      </w:tblPr>
      <w:tblGrid>
        <w:gridCol w:w="1500"/>
        <w:gridCol w:w="3749"/>
        <w:gridCol w:w="3751"/>
      </w:tblGrid>
      <w:tr>
        <w:trPr/>
        <w:tc>
          <w:tcPr>
            <w:tcW w:w="1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Код АТХ</w:t>
            </w: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</w:t>
            </w:r>
          </w:p>
        </w:tc>
        <w:tc>
          <w:tcPr>
            <w:tcW w:w="3749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пищеварительный тракт и обмен веществ</w:t>
            </w:r>
          </w:p>
        </w:tc>
        <w:tc>
          <w:tcPr>
            <w:tcW w:w="3751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A16</w:t>
            </w:r>
          </w:p>
        </w:tc>
        <w:tc>
          <w:tcPr>
            <w:tcW w:w="374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5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A16A</w:t>
            </w:r>
          </w:p>
        </w:tc>
        <w:tc>
          <w:tcPr>
            <w:tcW w:w="374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5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A16AB</w:t>
            </w:r>
          </w:p>
        </w:tc>
        <w:tc>
          <w:tcPr>
            <w:tcW w:w="374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ферментные препараты</w:t>
            </w:r>
          </w:p>
        </w:tc>
        <w:tc>
          <w:tcPr>
            <w:tcW w:w="375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велаглюцераза альфа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374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375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имиглюцераза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3749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375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талиглюцераза альфа</w:t>
            </w:r>
          </w:p>
        </w:tc>
      </w:tr>
      <w:tr>
        <w:trPr/>
        <w:tc>
          <w:tcPr>
            <w:tcW w:w="9000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u w:val="single"/>
                <w:b w:val="false"/>
              </w:rPr>
              <w:instrText xml:space="preserve"> HYPERLINK "https://normativ.kontur.ru/document?moduleid=1&amp;documentid=376659" \l "l907"</w:instrText>
            </w:r>
            <w:r>
              <w:rPr>
                <w:sz w:val="24"/>
                <w:u w:val="single"/>
                <w:b w:val="false"/>
              </w:rPr>
              <w:fldChar w:fldCharType="separate"/>
            </w:r>
            <w:r>
              <w:rPr>
                <w:b w:val="false"/>
                <w:sz w:val="24"/>
                <w:u w:val="single"/>
              </w:rPr>
              <w:t>от 23.11.2020 N 3073-р</w:t>
            </w:r>
            <w:r>
              <w:rPr>
                <w:sz w:val="24"/>
                <w:u w:val="single"/>
                <w:b w:val="false"/>
              </w:rPr>
              <w:fldChar w:fldCharType="end"/>
            </w:r>
            <w:r>
              <w:rPr>
                <w:b w:val="false"/>
                <w:sz w:val="24"/>
              </w:rPr>
              <w:t>)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sz w:val="32"/>
        </w:rPr>
        <w:t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bidi w:val="0"/>
        <w:spacing w:before="0" w:after="15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7" w:type="dxa"/>
        </w:tblCellMar>
      </w:tblPr>
      <w:tblGrid>
        <w:gridCol w:w="1500"/>
        <w:gridCol w:w="3624"/>
        <w:gridCol w:w="3625"/>
        <w:gridCol w:w="250"/>
      </w:tblGrid>
      <w:tr>
        <w:trPr/>
        <w:tc>
          <w:tcPr>
            <w:tcW w:w="1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Код АТХ</w:t>
            </w: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Лекарственные препараты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</w:t>
            </w:r>
          </w:p>
        </w:tc>
        <w:tc>
          <w:tcPr>
            <w:tcW w:w="362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противоопухолевые препараты и иммуномодуляторы</w:t>
            </w:r>
          </w:p>
        </w:tc>
        <w:tc>
          <w:tcPr>
            <w:tcW w:w="3625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L01</w:t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противоопухолевые препараты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L01B</w:t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антиметаболиты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L01BB</w:t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аналоги пурина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флударабин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L01F</w:t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моноклональные антитела и конъюгаты антител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u w:val="single"/>
                <w:b w:val="false"/>
              </w:rPr>
              <w:instrText xml:space="preserve"> HYPERLINK "https://normativ.kontur.ru/document?moduleid=1&amp;documentid=486636" \l "l58"</w:instrText>
            </w:r>
            <w:r>
              <w:rPr>
                <w:sz w:val="24"/>
                <w:u w:val="single"/>
                <w:b w:val="false"/>
              </w:rPr>
              <w:fldChar w:fldCharType="separate"/>
            </w:r>
            <w:r>
              <w:rPr>
                <w:b w:val="false"/>
                <w:sz w:val="24"/>
                <w:u w:val="single"/>
              </w:rPr>
              <w:t>от 15.01.2025 N 10-р</w:t>
            </w:r>
            <w:r>
              <w:rPr>
                <w:sz w:val="24"/>
                <w:u w:val="single"/>
                <w:b w:val="false"/>
              </w:rPr>
              <w:fldChar w:fldCharType="end"/>
            </w:r>
            <w:r>
              <w:rPr>
                <w:b w:val="false"/>
                <w:sz w:val="24"/>
              </w:rPr>
              <w:t>)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L01FC</w:t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ингибиторы CD38 (кластеры дифференцировки 38)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даратумумаб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изатуксимаб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u w:val="single"/>
                <w:b w:val="false"/>
              </w:rPr>
              <w:instrText xml:space="preserve"> HYPERLINK "https://normativ.kontur.ru/document?moduleid=1&amp;documentid=486636" \l "l58"</w:instrText>
            </w:r>
            <w:r>
              <w:rPr>
                <w:sz w:val="24"/>
                <w:u w:val="single"/>
                <w:b w:val="false"/>
              </w:rPr>
              <w:fldChar w:fldCharType="separate"/>
            </w:r>
            <w:r>
              <w:rPr>
                <w:b w:val="false"/>
                <w:sz w:val="24"/>
                <w:u w:val="single"/>
              </w:rPr>
              <w:t>от 15.01.2025 N 10-р</w:t>
            </w:r>
            <w:r>
              <w:rPr>
                <w:sz w:val="24"/>
                <w:u w:val="single"/>
                <w:b w:val="false"/>
              </w:rPr>
              <w:fldChar w:fldCharType="end"/>
            </w:r>
            <w:r>
              <w:rPr>
                <w:b w:val="false"/>
                <w:sz w:val="24"/>
              </w:rPr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L01X</w:t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другие противоопухолевые препараты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L01XC</w:t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моноклональные антитела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ритуксимаб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u w:val="single"/>
                <w:b w:val="false"/>
              </w:rPr>
              <w:instrText xml:space="preserve"> HYPERLINK "https://normativ.kontur.ru/document?moduleid=1&amp;documentid=486636" \l "l58"</w:instrText>
            </w:r>
            <w:r>
              <w:rPr>
                <w:sz w:val="24"/>
                <w:u w:val="single"/>
                <w:b w:val="false"/>
              </w:rPr>
              <w:fldChar w:fldCharType="separate"/>
            </w:r>
            <w:r>
              <w:rPr>
                <w:b w:val="false"/>
                <w:sz w:val="24"/>
                <w:u w:val="single"/>
              </w:rPr>
              <w:t>от 15.01.2025 N 10-р</w:t>
            </w:r>
            <w:r>
              <w:rPr>
                <w:sz w:val="24"/>
                <w:u w:val="single"/>
                <w:b w:val="false"/>
              </w:rPr>
              <w:fldChar w:fldCharType="end"/>
            </w:r>
            <w:r>
              <w:rPr>
                <w:b w:val="false"/>
                <w:sz w:val="24"/>
              </w:rPr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L01XE</w:t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ингибиторы протеинкиназы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иматиниб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L01XX</w:t>
            </w:r>
          </w:p>
        </w:tc>
        <w:tc>
          <w:tcPr>
            <w:tcW w:w="362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прочие противоопухолевые препараты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бортезомиб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3624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иксазомиб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u w:val="single"/>
                <w:b w:val="false"/>
              </w:rPr>
              <w:instrText xml:space="preserve"> HYPERLINK "https://normativ.kontur.ru/document?moduleid=1&amp;documentid=410892" \l "l704"</w:instrText>
            </w:r>
            <w:r>
              <w:rPr>
                <w:sz w:val="24"/>
                <w:u w:val="single"/>
                <w:b w:val="false"/>
              </w:rPr>
              <w:fldChar w:fldCharType="separate"/>
            </w:r>
            <w:r>
              <w:rPr>
                <w:b w:val="false"/>
                <w:sz w:val="24"/>
                <w:u w:val="single"/>
              </w:rPr>
              <w:t>от 23.12.2021 N 3781-р</w:t>
            </w:r>
            <w:r>
              <w:rPr>
                <w:sz w:val="24"/>
                <w:u w:val="single"/>
                <w:b w:val="false"/>
              </w:rPr>
              <w:fldChar w:fldCharType="end"/>
            </w:r>
            <w:r>
              <w:rPr>
                <w:b w:val="false"/>
                <w:sz w:val="24"/>
              </w:rPr>
              <w:t>)</w:t>
            </w:r>
          </w:p>
        </w:tc>
      </w:tr>
      <w:tr>
        <w:trPr/>
        <w:tc>
          <w:tcPr>
            <w:tcW w:w="15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L04AX</w:t>
            </w:r>
          </w:p>
        </w:tc>
        <w:tc>
          <w:tcPr>
            <w:tcW w:w="362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другие иммунодепрессанты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леналидомид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3624" w:type="dxa"/>
            <w:vMerge w:val="continue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помалидомид</w:t>
            </w:r>
          </w:p>
        </w:tc>
        <w:tc>
          <w:tcPr>
            <w:tcW w:w="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u w:val="single"/>
                <w:b w:val="false"/>
              </w:rPr>
              <w:instrText xml:space="preserve"> HYPERLINK "https://normativ.kontur.ru/document?moduleid=1&amp;documentid=410892" \l "l704"</w:instrText>
            </w:r>
            <w:r>
              <w:rPr>
                <w:sz w:val="24"/>
                <w:u w:val="single"/>
                <w:b w:val="false"/>
              </w:rPr>
              <w:fldChar w:fldCharType="separate"/>
            </w:r>
            <w:r>
              <w:rPr>
                <w:b w:val="false"/>
                <w:sz w:val="24"/>
                <w:u w:val="single"/>
              </w:rPr>
              <w:t>от 23.12.2021 N 3781-р</w:t>
            </w:r>
            <w:r>
              <w:rPr>
                <w:sz w:val="24"/>
                <w:u w:val="single"/>
                <w:b w:val="false"/>
              </w:rPr>
              <w:fldChar w:fldCharType="end"/>
            </w:r>
            <w:r>
              <w:rPr>
                <w:b w:val="false"/>
                <w:sz w:val="24"/>
              </w:rPr>
              <w:t>)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sz w:val="32"/>
        </w:rPr>
        <w:t>VI. Лекарственные препараты, которыми обеспечиваются больные рассеянным склерозом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bidi w:val="0"/>
        <w:spacing w:before="0" w:after="15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7" w:type="dxa"/>
        </w:tblCellMar>
      </w:tblPr>
      <w:tblGrid>
        <w:gridCol w:w="1500"/>
        <w:gridCol w:w="2499"/>
        <w:gridCol w:w="2500"/>
        <w:gridCol w:w="2500"/>
      </w:tblGrid>
      <w:tr>
        <w:trPr/>
        <w:tc>
          <w:tcPr>
            <w:tcW w:w="1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Код АТХ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5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L03</w:t>
            </w:r>
          </w:p>
        </w:tc>
        <w:tc>
          <w:tcPr>
            <w:tcW w:w="2499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иммуностимуляторы</w:t>
            </w:r>
          </w:p>
        </w:tc>
        <w:tc>
          <w:tcPr>
            <w:tcW w:w="250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L03A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иммуностимуляторы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L03AB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интерфероны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интерферон бета-1a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интерферон бета-1b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пэгинтерферон бета-1a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сампэгинтерферон бета-1a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u w:val="single"/>
                <w:b w:val="false"/>
              </w:rPr>
              <w:instrText xml:space="preserve"> HYPERLINK "https://normativ.kontur.ru/document?moduleid=1&amp;documentid=469477" \l "l18"</w:instrText>
            </w:r>
            <w:r>
              <w:rPr>
                <w:sz w:val="24"/>
                <w:u w:val="single"/>
                <w:b w:val="false"/>
              </w:rPr>
              <w:fldChar w:fldCharType="separate"/>
            </w:r>
            <w:r>
              <w:rPr>
                <w:b w:val="false"/>
                <w:sz w:val="24"/>
                <w:u w:val="single"/>
              </w:rPr>
              <w:t>от 16.04.2024 N 938-р</w:t>
            </w:r>
            <w:r>
              <w:rPr>
                <w:sz w:val="24"/>
                <w:u w:val="single"/>
                <w:b w:val="false"/>
              </w:rPr>
              <w:fldChar w:fldCharType="end"/>
            </w:r>
            <w:r>
              <w:rPr>
                <w:b w:val="false"/>
                <w:sz w:val="24"/>
              </w:rPr>
              <w:t>)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L03AX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другие иммуностимуляторы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глатирамера ацетат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L04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иммунодепрессанты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L04A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иммунодепрессанты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L04AA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селективные иммунодепрессанты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алемтузумаб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дивозилимаб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кладрибин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натализумаб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окрелизумаб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терифлуномид</w:t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u w:val="single"/>
                <w:b w:val="false"/>
              </w:rPr>
              <w:instrText xml:space="preserve"> HYPERLINK "https://normativ.kontur.ru/document?moduleid=1&amp;documentid=469477" \l "l19"</w:instrText>
            </w:r>
            <w:r>
              <w:rPr>
                <w:sz w:val="24"/>
                <w:u w:val="single"/>
                <w:b w:val="false"/>
              </w:rPr>
              <w:fldChar w:fldCharType="separate"/>
            </w:r>
            <w:r>
              <w:rPr>
                <w:b w:val="false"/>
                <w:sz w:val="24"/>
                <w:u w:val="single"/>
              </w:rPr>
              <w:t>от 16.04.2024 N 938-р</w:t>
            </w:r>
            <w:r>
              <w:rPr>
                <w:sz w:val="24"/>
                <w:u w:val="single"/>
                <w:b w:val="false"/>
              </w:rPr>
              <w:fldChar w:fldCharType="end"/>
            </w:r>
            <w:r>
              <w:rPr>
                <w:b w:val="false"/>
                <w:sz w:val="24"/>
              </w:rPr>
              <w:t>)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sz w:val="32"/>
        </w:rPr>
        <w:t>VII. Лекарственные препараты, которыми обеспечиваются пациенты после трансплантации органов и (или) тканей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bidi w:val="0"/>
        <w:spacing w:before="0" w:after="15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7" w:type="dxa"/>
        </w:tblCellMar>
      </w:tblPr>
      <w:tblGrid>
        <w:gridCol w:w="990"/>
        <w:gridCol w:w="3690"/>
        <w:gridCol w:w="4320"/>
      </w:tblGrid>
      <w:tr>
        <w:trPr/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99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противоопухолевые препараты и иммуномодуляторы</w:t>
            </w:r>
          </w:p>
        </w:tc>
        <w:tc>
          <w:tcPr>
            <w:tcW w:w="432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L04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иммунодепрессанты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L04A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иммунодепрессанты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L04AA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селективные иммунодепрессанты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микофенолата мофетил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микофеноловая кислота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эверолимус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L04AD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ингибиторы кальциневрина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такролимус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циклоспорин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sz w:val="32"/>
        </w:rPr>
        <w:t>VIII. Лекарственные препараты, которыми обеспечиваются больные гемолитико-уремическим синдромом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bidi w:val="0"/>
        <w:spacing w:before="0" w:after="15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7" w:type="dxa"/>
        </w:tblCellMar>
      </w:tblPr>
      <w:tblGrid>
        <w:gridCol w:w="990"/>
        <w:gridCol w:w="3690"/>
        <w:gridCol w:w="4320"/>
      </w:tblGrid>
      <w:tr>
        <w:trPr/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99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L04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L04A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иммунодепрессанты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L04AA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селективные иммунодепрессанты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экулизумаб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sz w:val="32"/>
        </w:rPr>
        <w:t>IX. Лекарственные препараты, которыми обеспечиваются больные юношеским артритом с системным началом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bidi w:val="0"/>
        <w:spacing w:before="0" w:after="15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7" w:type="dxa"/>
        </w:tblCellMar>
      </w:tblPr>
      <w:tblGrid>
        <w:gridCol w:w="990"/>
        <w:gridCol w:w="3690"/>
        <w:gridCol w:w="4320"/>
      </w:tblGrid>
      <w:tr>
        <w:trPr/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99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L04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L04A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иммунодепрессанты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L04AB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ингибиторы фактора некроза опухоли альфа (ФНО-альфа)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адалимумаб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этанерцепт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L04AC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ингибиторы интерлейкина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канакинумаб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тоцилизумаб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sz w:val="32"/>
        </w:rPr>
        <w:t>X. Лекарственные препараты, которыми обеспечиваются больные мукополисахаридозом I типа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bidi w:val="0"/>
        <w:spacing w:before="0" w:after="15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7" w:type="dxa"/>
        </w:tblCellMar>
      </w:tblPr>
      <w:tblGrid>
        <w:gridCol w:w="990"/>
        <w:gridCol w:w="3690"/>
        <w:gridCol w:w="4320"/>
      </w:tblGrid>
      <w:tr>
        <w:trPr/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99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A16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A16A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A16AB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ферментные препараты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ларонидаза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sz w:val="32"/>
        </w:rPr>
        <w:t>XI. Лекарственные препараты, которыми обеспечиваются больные мукополисахаридозом II типа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bidi w:val="0"/>
        <w:spacing w:before="0" w:after="15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7" w:type="dxa"/>
        </w:tblCellMar>
      </w:tblPr>
      <w:tblGrid>
        <w:gridCol w:w="990"/>
        <w:gridCol w:w="3690"/>
        <w:gridCol w:w="4320"/>
      </w:tblGrid>
      <w:tr>
        <w:trPr/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99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A16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A16A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A16AB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ферментные препараты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идурсульфаза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идурсульфаза бета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sz w:val="32"/>
        </w:rPr>
        <w:t>XII. Лекарственные препараты, которыми обеспечиваются больные мукополисахаридозом VI типа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bidi w:val="0"/>
        <w:spacing w:before="0" w:after="15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7" w:type="dxa"/>
        </w:tblCellMar>
      </w:tblPr>
      <w:tblGrid>
        <w:gridCol w:w="990"/>
        <w:gridCol w:w="3690"/>
        <w:gridCol w:w="4320"/>
      </w:tblGrid>
      <w:tr>
        <w:trPr/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99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A16</w:t>
            </w:r>
          </w:p>
        </w:tc>
        <w:tc>
          <w:tcPr>
            <w:tcW w:w="369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A16A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A16AB</w:t>
            </w:r>
          </w:p>
        </w:tc>
        <w:tc>
          <w:tcPr>
            <w:tcW w:w="369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ферментные препараты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галсульфаза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sz w:val="32"/>
        </w:rPr>
        <w:t xml:space="preserve">XIII. Лекарственные препараты, которыми обеспечиваются больные апластической анемией неуточненной (в ред. Распоряжения Правительства РФ </w:t>
      </w:r>
      <w:r>
        <w:fldChar w:fldCharType="begin"/>
      </w:r>
      <w:r>
        <w:rPr>
          <w:sz w:val="32"/>
          <w:u w:val="single"/>
          <w:b/>
        </w:rPr>
        <w:instrText xml:space="preserve"> HYPERLINK "https://normativ.kontur.ru/document?moduleid=1&amp;documentid=360664" \l "l2"</w:instrText>
      </w:r>
      <w:r>
        <w:rPr>
          <w:sz w:val="32"/>
          <w:u w:val="single"/>
          <w:b/>
        </w:rPr>
        <w:fldChar w:fldCharType="separate"/>
      </w:r>
      <w:r>
        <w:rPr>
          <w:b/>
          <w:sz w:val="32"/>
          <w:u w:val="single"/>
        </w:rPr>
        <w:t>от 26.04.2020 N 1142-р</w:t>
      </w:r>
      <w:r>
        <w:rPr>
          <w:sz w:val="32"/>
          <w:u w:val="single"/>
          <w:b/>
        </w:rPr>
        <w:fldChar w:fldCharType="end"/>
      </w:r>
      <w:r>
        <w:rPr>
          <w:b/>
          <w:sz w:val="32"/>
        </w:rPr>
        <w:t>)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bidi w:val="0"/>
        <w:spacing w:before="0" w:after="15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7" w:type="dxa"/>
        </w:tblCellMar>
      </w:tblPr>
      <w:tblGrid>
        <w:gridCol w:w="1500"/>
        <w:gridCol w:w="3749"/>
        <w:gridCol w:w="3751"/>
      </w:tblGrid>
      <w:tr>
        <w:trPr/>
        <w:tc>
          <w:tcPr>
            <w:tcW w:w="1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Код АТХ</w:t>
            </w: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Анатомно-терапевтическо-химическая классификация (АТХ)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</w:t>
            </w:r>
          </w:p>
        </w:tc>
        <w:tc>
          <w:tcPr>
            <w:tcW w:w="3749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противоопухолевые препараты и иммуномодуляторы</w:t>
            </w:r>
          </w:p>
        </w:tc>
        <w:tc>
          <w:tcPr>
            <w:tcW w:w="3751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L04</w:t>
            </w:r>
          </w:p>
        </w:tc>
        <w:tc>
          <w:tcPr>
            <w:tcW w:w="374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иммунодепрессанты</w:t>
            </w:r>
          </w:p>
        </w:tc>
        <w:tc>
          <w:tcPr>
            <w:tcW w:w="375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L04A</w:t>
            </w:r>
          </w:p>
        </w:tc>
        <w:tc>
          <w:tcPr>
            <w:tcW w:w="374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иммунодепрессанты</w:t>
            </w:r>
          </w:p>
        </w:tc>
        <w:tc>
          <w:tcPr>
            <w:tcW w:w="375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L04AD</w:t>
            </w:r>
          </w:p>
        </w:tc>
        <w:tc>
          <w:tcPr>
            <w:tcW w:w="3749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ингибиторы кальциневрина</w:t>
            </w:r>
          </w:p>
        </w:tc>
        <w:tc>
          <w:tcPr>
            <w:tcW w:w="3751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циклоспорин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sz w:val="32"/>
        </w:rPr>
        <w:t xml:space="preserve">XIV. Лекарственные препараты, которыми обеспечиваются больные наследственным дефицитом факторов II (фибриногена), VII (лабильного), X (Стюарта - Прауэра) (в ред. Распоряжения Правительства РФ </w:t>
      </w:r>
      <w:r>
        <w:fldChar w:fldCharType="begin"/>
      </w:r>
      <w:r>
        <w:rPr>
          <w:sz w:val="32"/>
          <w:u w:val="single"/>
          <w:b/>
        </w:rPr>
        <w:instrText xml:space="preserve"> HYPERLINK "https://normativ.kontur.ru/document?moduleid=1&amp;documentid=360664" \l "l2"</w:instrText>
      </w:r>
      <w:r>
        <w:rPr>
          <w:sz w:val="32"/>
          <w:u w:val="single"/>
          <w:b/>
        </w:rPr>
        <w:fldChar w:fldCharType="separate"/>
      </w:r>
      <w:r>
        <w:rPr>
          <w:b/>
          <w:sz w:val="32"/>
          <w:u w:val="single"/>
        </w:rPr>
        <w:t>от 26.04.2020 N 1142-р</w:t>
      </w:r>
      <w:r>
        <w:rPr>
          <w:sz w:val="32"/>
          <w:u w:val="single"/>
          <w:b/>
        </w:rPr>
        <w:fldChar w:fldCharType="end"/>
      </w:r>
      <w:r>
        <w:rPr>
          <w:b/>
          <w:sz w:val="32"/>
        </w:rPr>
        <w:t>)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bidi w:val="0"/>
        <w:spacing w:before="0" w:after="15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7" w:type="dxa"/>
        </w:tblCellMar>
      </w:tblPr>
      <w:tblGrid>
        <w:gridCol w:w="1500"/>
        <w:gridCol w:w="3749"/>
        <w:gridCol w:w="3751"/>
      </w:tblGrid>
      <w:tr>
        <w:trPr/>
        <w:tc>
          <w:tcPr>
            <w:tcW w:w="1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Код АТХ</w:t>
            </w: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Анатомно-терапевтическо-химическая классификация (АТХ)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B</w:t>
            </w:r>
          </w:p>
        </w:tc>
        <w:tc>
          <w:tcPr>
            <w:tcW w:w="3749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кровь и система кроветворения</w:t>
            </w:r>
          </w:p>
        </w:tc>
        <w:tc>
          <w:tcPr>
            <w:tcW w:w="3751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B02</w:t>
            </w:r>
          </w:p>
        </w:tc>
        <w:tc>
          <w:tcPr>
            <w:tcW w:w="374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гемостатические средства</w:t>
            </w:r>
          </w:p>
        </w:tc>
        <w:tc>
          <w:tcPr>
            <w:tcW w:w="375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B02В</w:t>
            </w:r>
          </w:p>
        </w:tc>
        <w:tc>
          <w:tcPr>
            <w:tcW w:w="374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витамин K и другие гемостатики</w:t>
            </w:r>
          </w:p>
        </w:tc>
        <w:tc>
          <w:tcPr>
            <w:tcW w:w="375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B02ВD</w:t>
            </w:r>
          </w:p>
        </w:tc>
        <w:tc>
          <w:tcPr>
            <w:tcW w:w="3749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факторы свертывания крови</w:t>
            </w:r>
          </w:p>
        </w:tc>
        <w:tc>
          <w:tcPr>
            <w:tcW w:w="3751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эптаког альфа (активированный)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right"/>
        <w:rPr/>
      </w:pPr>
      <w:r>
        <w:rPr>
          <w:i/>
        </w:rPr>
        <w:t>Приложение N 4</w:t>
      </w:r>
    </w:p>
    <w:p>
      <w:pPr>
        <w:pStyle w:val="Normal"/>
        <w:bidi w:val="0"/>
        <w:spacing w:before="0" w:after="150"/>
        <w:jc w:val="right"/>
        <w:rPr/>
      </w:pPr>
      <w:r>
        <w:rPr>
          <w:i/>
        </w:rPr>
        <w:t>к распоряжению Правительства</w:t>
      </w:r>
    </w:p>
    <w:p>
      <w:pPr>
        <w:pStyle w:val="Normal"/>
        <w:bidi w:val="0"/>
        <w:spacing w:before="0" w:after="150"/>
        <w:jc w:val="right"/>
        <w:rPr/>
      </w:pPr>
      <w:r>
        <w:rPr>
          <w:i/>
        </w:rPr>
        <w:t>Российской Федерации</w:t>
      </w:r>
    </w:p>
    <w:p>
      <w:pPr>
        <w:pStyle w:val="Normal"/>
        <w:bidi w:val="0"/>
        <w:spacing w:before="0" w:after="150"/>
        <w:jc w:val="right"/>
        <w:rPr/>
      </w:pPr>
      <w:r>
        <w:rPr>
          <w:i/>
        </w:rPr>
        <w:t>от 12 октября 2019 г. N 2406-р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6"/>
        </w:rPr>
        <w:t>МИНИМАЛЬНЫЙ АССОРТИМЕНТ ЛЕКАРСТВЕННЫХ ПРЕПАРАТОВ, НЕОБХОДИМЫХ ДЛЯ ОКАЗАНИЯ МЕДИЦИНСКОЙ ПОМОЩИ</w:t>
      </w:r>
    </w:p>
    <w:p>
      <w:pPr>
        <w:pStyle w:val="Normal"/>
        <w:bidi w:val="0"/>
        <w:spacing w:before="0" w:after="150"/>
        <w:jc w:val="left"/>
        <w:rPr/>
      </w:pPr>
      <w:r>
        <w:rPr>
          <w:b w:val="false"/>
          <w:i w:val="false"/>
          <w:sz w:val="24"/>
        </w:rPr>
        <w:t xml:space="preserve">(в ред. Распоряжений Правительства РФ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"https://normativ.kontur.ru/document?moduleid=1&amp;documentid=376659" \l "l951"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23.11.2020 N 3073-р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"https://normativ.kontur.ru/document?moduleid=1&amp;documentid=430450" \l "l287"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24.08.2022 N 2419-р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"https://normativ.kontur.ru/document?moduleid=1&amp;documentid=440355" \l "l202"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24.12.2022 N 4173-р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sz w:val="24"/>
          <w:i w:val="false"/>
          <w:u w:val="single"/>
          <w:b w:val="false"/>
        </w:rPr>
        <w:instrText xml:space="preserve"> HYPERLINK "https://normativ.kontur.ru/document?moduleid=1&amp;documentid=486636" \l "l58"</w:instrText>
      </w:r>
      <w:r>
        <w:rPr>
          <w:sz w:val="24"/>
          <w:i w:val="false"/>
          <w:u w:val="single"/>
          <w:b w:val="false"/>
        </w:rPr>
        <w:fldChar w:fldCharType="separate"/>
      </w:r>
      <w:r>
        <w:rPr>
          <w:b w:val="false"/>
          <w:i w:val="false"/>
          <w:sz w:val="24"/>
          <w:u w:val="single"/>
        </w:rPr>
        <w:t>от 15.01.2025 N 10-р</w:t>
      </w:r>
      <w:r>
        <w:rPr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>)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i w:val="false"/>
          <w:sz w:val="32"/>
        </w:rPr>
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left"/>
        <w:rPr>
          <w:b w:val="false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7" w:type="dxa"/>
        </w:tblCellMar>
      </w:tblPr>
      <w:tblGrid>
        <w:gridCol w:w="900"/>
        <w:gridCol w:w="2610"/>
        <w:gridCol w:w="2250"/>
        <w:gridCol w:w="3239"/>
      </w:tblGrid>
      <w:tr>
        <w:trPr/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i w:val="false"/>
                <w:sz w:val="24"/>
              </w:rPr>
              <w:t>Код АТХ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i w:val="false"/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i w:val="false"/>
                <w:sz w:val="24"/>
              </w:rPr>
              <w:t>Лекарственные препараты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i w:val="false"/>
                <w:sz w:val="24"/>
              </w:rPr>
              <w:t>Лекарственные формы</w:t>
            </w:r>
          </w:p>
        </w:tc>
      </w:tr>
      <w:tr>
        <w:trPr/>
        <w:tc>
          <w:tcPr>
            <w:tcW w:w="90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</w:t>
            </w:r>
          </w:p>
        </w:tc>
        <w:tc>
          <w:tcPr>
            <w:tcW w:w="261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A02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A02B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A02BA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блокаторы H2-гистаминовых рецепторов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фамотидин 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таблетки 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"https://normativ.kontur.ru/document?moduleid=1&amp;documentid=430450" \l "l287"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24.08.2022 N 2419-р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A02BC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ингибиторы протонного насоса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омепразол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или 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A02BX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висмута трикалия дицитрат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A03A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A03AD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папаверин и его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дротаверин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A06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слабительные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A06A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слабительные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A06AB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контактные слабительные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бисакодил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суппозитории ректальные;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сеннозиды А и В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A07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A07D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A07DA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лоперамид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или 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A07F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противодиарейные микроорганизмы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A07FA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противодиарейные микроорганизмы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 или порошок для приема внутрь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"https://normativ.kontur.ru/document?moduleid=1&amp;documentid=440355" \l "l202"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24.12.2022 N 4173-р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A09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A09A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A09AA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панкреатин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 или 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витамины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A11G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A11GA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аскорбиновая кислота (витамин С)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аскорбиновая кислота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драже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или 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сердечно-сосудистая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 для лечения заболеваний сердца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C01D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C01DA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органические нитраты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изосорбида динитрат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изосорбида мононитрат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или 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нитроглицерин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спрей подъязычный дозированный;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диуретики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C03A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тиазидные диуретики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C03AA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тиазиды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гидрохлоротиазид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C03C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"петлевые" диуретики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C03CA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сульфонамиды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фуросемид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C03D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калийсберегающие диуретики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C03DA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антагонисты альдостерона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спиронолактон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или 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C07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бета-адреноблокаторы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C07A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бета-адреноблокаторы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C07AB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селективные бета-адреноблокаторы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атенолол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C08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блокаторы кальциевых каналов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C08C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C08CA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производные дигидропиридина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амлодипин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нифедипин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C08D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C08DA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производные фенилалкиламина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верапамил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C09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средства, действующие на ренин-ангиотензиновую систему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C09A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ингибиторы АПФ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C09AA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ингибиторы АПФ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каптоприл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эналаприл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C09C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антагонисты рецепторов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ангиотензина II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C09CA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антагонисты рецепторов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ангиотензина II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лозартан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таблетки, покрытые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С10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гиполипидемические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C10A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гиполипидемические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C10AA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ингибиторы ГМГ-КоА-редуктазы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аторвастатин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капсулы,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или таблетки, покрытые оболочкой,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или 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G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G01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G01A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G01AF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производные имидазола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клотримазол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гель вагинальный,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или таблетки вагинальные,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или суппозитории вагинальные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H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H02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H02A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H02AB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глюкокортикоиды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гидрокортизон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крем для наружного применения или мазь для наружного применения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дексаметазон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противомикробные препараты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антибактериальные препараты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J01A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тетрациклины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J01AA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тетрациклины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доксициклин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 или 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J01B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амфениколы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J01BA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амфениколы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хлорамфеникол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J01C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бета-лактамные антибактериальные препараты: пенициллины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J01CA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пенициллины широкого спектра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амоксициллин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 или таблетки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"https://normativ.kontur.ru/document?moduleid=1&amp;documentid=486636" \l "l58"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15.01.2025 N 10-р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J01E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сульфаниламиды и триметоприм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J01EE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ко-тримоксазол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суспензия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J01M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антибактериальные препараты, производные хинолона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J01MA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фторхинолоны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ципрофлоксацин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капли глазные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или капли глазные и ушные;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капли ушные;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J02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противогрибковые препараты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J02A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противогрибковые препараты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J02AC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производные триазола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флуконазол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J05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противовирусные препараты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J05A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противовирусные препараты прямого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J05AB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ацикловир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крем для наружного применения или мазь для наружного применения;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J05AH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ингибиторы нейраминидазы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осельтамивир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J05AX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прочие противовирусные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имидазолилэтанамид пентандиовой кислоты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кагоцел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умифеновир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 или 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M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костно-мышечная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M01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M01A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M01AB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диклофенак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капли глазные;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M01AE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производные пропионовой кислоты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ибупрофен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капсулы или 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суспензия для приема внутрь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N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нервная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N02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анальгетики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N02B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другие анальгетики и антипиретики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N02BA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салициловая кислота и ее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ацетилсалициловая кислота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N02BE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анилиды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парацетамол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суппозитории ректальные;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"https://normativ.kontur.ru/document?moduleid=1&amp;documentid=440355" \l "l204"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24.12.2022 N 4173-р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R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дыхательная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R03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R03A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адренергические средства для ингаляционного введения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R03AC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селективные бета 2-адреномиметики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сальбутамол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аэрозоль для ингаляций дозированный или раствор для ингаляций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R03B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R03BA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глюкокортикоиды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беклометазон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аэрозоль для ингаляций дозированный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R03D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R03DA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ксантины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аминофиллин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R05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R05C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R05CB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муколитические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ацетилцистеин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R06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R06A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R06AC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замещенные этилендиамины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хлоропирамин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R06AX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лоратадин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сироп;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S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органы чувств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S01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офтальмологические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S01A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противомикробные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S01AA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антибиотики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тетрациклин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мазь глазная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S01E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противоглаукомные препараты и миотические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 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S01EB. - Позиция исключена.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i w:val="false"/>
                <w:u w:val="single"/>
                <w:b w:val="false"/>
              </w:rPr>
              <w:instrText xml:space="preserve"> HYPERLINK "https://normativ.kontur.ru/document?moduleid=1&amp;documentid=376659" \l "l951"</w:instrText>
            </w:r>
            <w:r>
              <w:rPr>
                <w:sz w:val="24"/>
                <w:i w:val="false"/>
                <w:u w:val="single"/>
                <w:b w:val="false"/>
              </w:rPr>
              <w:fldChar w:fldCharType="separate"/>
            </w:r>
            <w:r>
              <w:rPr>
                <w:b w:val="false"/>
                <w:i w:val="false"/>
                <w:sz w:val="24"/>
                <w:u w:val="single"/>
              </w:rPr>
              <w:t>от 23.11.2020 N 3073-р</w:t>
            </w:r>
            <w:r>
              <w:rPr>
                <w:sz w:val="24"/>
                <w:i w:val="false"/>
                <w:u w:val="single"/>
                <w:b w:val="false"/>
              </w:rPr>
              <w:fldChar w:fldCharType="end"/>
            </w:r>
            <w:r>
              <w:rPr>
                <w:b w:val="false"/>
                <w:i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S01ED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бета-адреноблокаторы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тимолол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i w:val="false"/>
                <w:sz w:val="24"/>
              </w:rPr>
              <w:t>капли глазные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150"/>
        <w:jc w:val="center"/>
        <w:rPr/>
      </w:pPr>
      <w:r>
        <w:rPr>
          <w:b/>
          <w:sz w:val="32"/>
        </w:rPr>
        <w:t>II. Для аптечных пунктов, аптечных киосков и индивидуальных предпринимателей, имеющих лицензию на фармацевтическую деятельность</w:t>
      </w:r>
    </w:p>
    <w:p>
      <w:pPr>
        <w:pStyle w:val="Normal"/>
        <w:bidi w:val="0"/>
        <w:spacing w:before="0" w:after="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bidi w:val="0"/>
        <w:spacing w:before="0" w:after="150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7" w:type="dxa"/>
        </w:tblCellMar>
      </w:tblPr>
      <w:tblGrid>
        <w:gridCol w:w="900"/>
        <w:gridCol w:w="2610"/>
        <w:gridCol w:w="2250"/>
        <w:gridCol w:w="3239"/>
      </w:tblGrid>
      <w:tr>
        <w:trPr/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Код АТХ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Лекарственные препараты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b w:val="false"/>
                <w:sz w:val="24"/>
              </w:rPr>
              <w:t>Лекарственные формы</w:t>
            </w:r>
          </w:p>
        </w:tc>
      </w:tr>
      <w:tr>
        <w:trPr/>
        <w:tc>
          <w:tcPr>
            <w:tcW w:w="90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</w:t>
            </w:r>
          </w:p>
        </w:tc>
        <w:tc>
          <w:tcPr>
            <w:tcW w:w="261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A02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A02B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A02BX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висмута трикалия дицитрат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таблетки, покрытые пленочной оболочкой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A03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A03A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A03AD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папаверин и его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дротаверин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A06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слабительные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A06A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слабительные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A06AB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контактные слабительные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бисакодил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суппозитории ректальные;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сеннозиды А и В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A07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A07D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A07DA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лоперамид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капсулы или 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A07F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противодиарейные микроорганизмы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A07FA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противодиарейные микроорганизмы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капсулы или порошок для приема внутрь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u w:val="single"/>
                <w:b w:val="false"/>
              </w:rPr>
              <w:instrText xml:space="preserve"> HYPERLINK "https://normativ.kontur.ru/document?moduleid=1&amp;documentid=440355" \l "l174"</w:instrText>
            </w:r>
            <w:r>
              <w:rPr>
                <w:sz w:val="24"/>
                <w:u w:val="single"/>
                <w:b w:val="false"/>
              </w:rPr>
              <w:fldChar w:fldCharType="separate"/>
            </w:r>
            <w:r>
              <w:rPr>
                <w:b w:val="false"/>
                <w:sz w:val="24"/>
                <w:u w:val="single"/>
              </w:rPr>
              <w:t>от 24.12.2022 N 4173-р</w:t>
            </w:r>
            <w:r>
              <w:rPr>
                <w:sz w:val="24"/>
                <w:u w:val="single"/>
                <w:b w:val="false"/>
              </w:rPr>
              <w:fldChar w:fldCharType="end"/>
            </w:r>
            <w:r>
              <w:rPr>
                <w:b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A09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A09A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A09AA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панкреатин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капсулы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или 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A11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витамины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A11G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A11GA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аскорбиновая кислота (витамин С)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аскорбиновая кислота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драже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или 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сердечно-сосудистая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C01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препараты для лечения заболеваний сердца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C01D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C01DA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органические нитраты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нитроглицерин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спрей подъязычный дозированный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G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G01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G01A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G01AF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производные имидазола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клотримазол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гель вагинальный,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или таблетки вагинальные,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или суппозитории вагинальные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H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H02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H02A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H02AB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глюкокортикоиды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гидрокортизон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крем для наружного применения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или мазь для наружного применения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J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противомикробные препараты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J05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противовирусные препараты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J05A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противовирусные препараты прямого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J05AX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прочие противовирусные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имидазолилэтанамид пентандиовой кислоты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капсулы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кагоцел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умифеновир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капсулы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или 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M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костно-мышечная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M01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M01A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M01AB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диклофенак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капли глазные;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M01AE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производные пропионовой кислоты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ибупрофен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капсулы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или таблетки;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суспензия для приема внутрь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N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нервная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N02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анальгетики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N02B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другие анальгетики и антипиретики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N02BA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салициловая кислота и ее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ацетилсалициловая кислота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N02BE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анилиды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парацетамол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суппозитории ректальные;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таблетки</w:t>
            </w:r>
          </w:p>
        </w:tc>
      </w:tr>
      <w:tr>
        <w:trPr/>
        <w:tc>
          <w:tcPr>
            <w:tcW w:w="899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 xml:space="preserve">(в ред. Распоряжения Правительства РФ </w:t>
            </w:r>
            <w:r>
              <w:fldChar w:fldCharType="begin"/>
            </w:r>
            <w:r>
              <w:rPr>
                <w:sz w:val="24"/>
                <w:u w:val="single"/>
                <w:b w:val="false"/>
              </w:rPr>
              <w:instrText xml:space="preserve"> HYPERLINK "https://normativ.kontur.ru/document?moduleid=1&amp;documentid=440355" \l "l204"</w:instrText>
            </w:r>
            <w:r>
              <w:rPr>
                <w:sz w:val="24"/>
                <w:u w:val="single"/>
                <w:b w:val="false"/>
              </w:rPr>
              <w:fldChar w:fldCharType="separate"/>
            </w:r>
            <w:r>
              <w:rPr>
                <w:b w:val="false"/>
                <w:sz w:val="24"/>
                <w:u w:val="single"/>
              </w:rPr>
              <w:t>от 24.12.2022 N 4173-р</w:t>
            </w:r>
            <w:r>
              <w:rPr>
                <w:sz w:val="24"/>
                <w:u w:val="single"/>
                <w:b w:val="false"/>
              </w:rPr>
              <w:fldChar w:fldCharType="end"/>
            </w:r>
            <w:r>
              <w:rPr>
                <w:b w:val="false"/>
                <w:sz w:val="24"/>
              </w:rPr>
              <w:t>)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R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дыхательная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R05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R05C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R05CB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муколитические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ацетилцистеин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гранулы для приготовления раствора для приема внутрь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или порошок для приготовления раствора для приема внутрь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R06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R06A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R06AX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лоратадин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сироп для приема внутрь;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таблетки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S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органы чувств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S01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офтальмологические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S01A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противомикробные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 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S01AA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антибиотики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тетрациклин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/>
            </w:pPr>
            <w:r>
              <w:rPr>
                <w:b w:val="false"/>
                <w:sz w:val="24"/>
              </w:rPr>
              <w:t>мазь глазная</w:t>
            </w:r>
          </w:p>
        </w:tc>
      </w:tr>
    </w:tbl>
    <w:p>
      <w:pPr>
        <w:pStyle w:val="Normal"/>
        <w:widowControl w:val="false"/>
        <w:bidi w:val="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DejaVu Sans" w:cs="DejaVu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gif"/><Relationship Id="rId4" Type="http://schemas.openxmlformats.org/officeDocument/2006/relationships/image" Target="media/image3.gif"/><Relationship Id="rId5" Type="http://schemas.openxmlformats.org/officeDocument/2006/relationships/image" Target="media/image1.gif"/><Relationship Id="rId6" Type="http://schemas.openxmlformats.org/officeDocument/2006/relationships/image" Target="media/image3.gif"/><Relationship Id="rId7" Type="http://schemas.openxmlformats.org/officeDocument/2006/relationships/image" Target="media/image3.gi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LibreOffice/7.4.7.2$Linux_X86_64 LibreOffice_project/40$Build-2</Application>
  <AppVersion>15.0000</AppVersion>
  <Pages>113</Pages>
  <Words>14570</Words>
  <Characters>115124</Characters>
  <CharactersWithSpaces>126838</CharactersWithSpaces>
  <Paragraphs>5766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